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5B1" w:rsidRDefault="005508D8" w:rsidP="005508D8">
      <w:pPr>
        <w:pStyle w:val="1"/>
      </w:pPr>
      <w:r w:rsidRPr="005508D8">
        <w:rPr>
          <w:sz w:val="40"/>
          <w:szCs w:val="40"/>
        </w:rPr>
        <w:t>Принято</w:t>
      </w:r>
      <w:r>
        <w:t xml:space="preserve">                                                                       Утверждено                                                                                                                           Педсовете МКУ ДО ДШИ    </w:t>
      </w:r>
      <w:r w:rsidR="005F23C8">
        <w:t xml:space="preserve">                          </w:t>
      </w:r>
      <w:r>
        <w:t xml:space="preserve"> директор МКУ ДО ДШИ</w:t>
      </w:r>
      <w:r w:rsidR="005F23C8">
        <w:t xml:space="preserve">    ,,___,,__________2020год                                        </w:t>
      </w:r>
      <w:proofErr w:type="spellStart"/>
      <w:r w:rsidR="005F23C8">
        <w:t>Абдулаев</w:t>
      </w:r>
      <w:proofErr w:type="spellEnd"/>
      <w:r w:rsidR="005F23C8">
        <w:t xml:space="preserve"> М.А                         .                                                                                                                                                              .                                                                      ,,____,,___________2020г.   .     .                                                                                                                           .     .                                                                                                                             .       .                                                                                           </w:t>
      </w:r>
      <w:r w:rsidR="00490FD9">
        <w:t xml:space="preserve">                               </w:t>
      </w:r>
      <w:r w:rsidR="00C1269B">
        <w:t xml:space="preserve">                                                   </w:t>
      </w:r>
      <w:r>
        <w:t xml:space="preserve">                              </w:t>
      </w:r>
      <w:r w:rsidR="00C1269B">
        <w:t xml:space="preserve"> </w:t>
      </w:r>
      <w:r w:rsidR="005F23C8">
        <w:t xml:space="preserve">     </w:t>
      </w:r>
      <w:r w:rsidR="00C1269B">
        <w:t xml:space="preserve"> </w:t>
      </w:r>
      <w:r w:rsidR="00C1269B" w:rsidRPr="00490FD9">
        <w:rPr>
          <w:b/>
          <w:sz w:val="72"/>
          <w:szCs w:val="72"/>
        </w:rPr>
        <w:t>Кодекс профессиональной этики педагогических работников МКУ ДО ДШИ</w:t>
      </w:r>
      <w:r w:rsidR="00C1269B" w:rsidRPr="00C1269B">
        <w:rPr>
          <w:b/>
          <w:sz w:val="44"/>
          <w:szCs w:val="44"/>
        </w:rPr>
        <w:t xml:space="preserve"> </w:t>
      </w:r>
      <w:r w:rsidR="00490FD9">
        <w:rPr>
          <w:b/>
          <w:sz w:val="44"/>
          <w:szCs w:val="44"/>
        </w:rPr>
        <w:t xml:space="preserve">.    .   ….                     .                   </w:t>
      </w:r>
      <w:r w:rsidR="00C1269B" w:rsidRPr="00C1269B">
        <w:rPr>
          <w:b/>
          <w:sz w:val="44"/>
          <w:szCs w:val="44"/>
        </w:rPr>
        <w:t>Хасавюртовский район</w:t>
      </w:r>
      <w:r w:rsidR="00490FD9">
        <w:t xml:space="preserve">. </w:t>
      </w:r>
      <w:r w:rsidR="00C1269B">
        <w:t xml:space="preserve">                                                                                        .        </w:t>
      </w:r>
      <w:r w:rsidR="00490FD9">
        <w:t xml:space="preserve">                          </w:t>
      </w:r>
      <w:r w:rsidR="00C1269B">
        <w:t xml:space="preserve"> </w:t>
      </w:r>
      <w:r w:rsidR="00C1269B" w:rsidRPr="00490FD9">
        <w:rPr>
          <w:sz w:val="44"/>
          <w:szCs w:val="44"/>
        </w:rPr>
        <w:t xml:space="preserve">Общие положения                                                                                                                        </w:t>
      </w:r>
      <w:r w:rsidR="00C1269B">
        <w:t>1.1. Кодекс профессиональной этики педагогических работников и сотрудников МКУ ДО</w:t>
      </w:r>
      <w:r w:rsidR="00620987">
        <w:t xml:space="preserve"> ДШИ </w:t>
      </w:r>
      <w:r w:rsidR="00490FD9">
        <w:t>Хасавюртовского района</w:t>
      </w:r>
      <w:r w:rsidR="00C1269B">
        <w:t xml:space="preserve"> разработан на основании Типового кодекса профессиональной этики педагогических работников и сотрудников образовательных </w:t>
      </w:r>
      <w:r w:rsidR="00620987">
        <w:t>учреждений</w:t>
      </w:r>
      <w:r w:rsidR="00C1269B">
        <w:t xml:space="preserve">, положений Конституции Российской Федерации, Федерального закона от 29 декабря 2012 г. № 273-ФЗ "Об образовании в Российской Федерации", Указа Президента Российской Федерации от 7 мая 2012 г. № 597 "О мероприятиях по реализации государственной социальной политики" и иных нормативных правовых актов Российской Федерации. </w:t>
      </w:r>
      <w:r w:rsidR="00620987">
        <w:t xml:space="preserve">                                                                                                         </w:t>
      </w:r>
      <w:r w:rsidR="00C1269B">
        <w:t xml:space="preserve">1.2. Кодекс представляет собой свод общих принципов профессиональной этики и основных правил поведения, которым рекомендуется руководствоваться педагогическим работникам и сотрудникам учреждения (далее - педагоги и сотрудники), независимо от занимаемой ими должности. </w:t>
      </w:r>
      <w:r w:rsidR="00620987">
        <w:t xml:space="preserve">                                              </w:t>
      </w:r>
      <w:r w:rsidR="00C1269B">
        <w:t xml:space="preserve">1.3. Педагогам и сотрудникам, которые состоят в трудовых </w:t>
      </w:r>
      <w:r w:rsidR="00C1269B">
        <w:lastRenderedPageBreak/>
        <w:t>отношениях с учреждением и выполняют обязанности по обучению, воспитанию обучающихся и (или) организации образовательной деятельности, рекомендуется соблюдать положения Кодекса в своей деятельности.</w:t>
      </w:r>
      <w:r w:rsidR="00620987">
        <w:t xml:space="preserve">                                                                                                                        </w:t>
      </w:r>
      <w:r w:rsidR="00C1269B">
        <w:t xml:space="preserve">1.4. Целями Кодекса являются: установление этических норм и правил поведения педагогов и сотрудников для выполнения ими своей профессиональной деятельности; содействие укреплению авторитета педагогов и сотрудников; обеспечение единых норм поведения педагогов и сотрудников. </w:t>
      </w:r>
      <w:r w:rsidR="00620987">
        <w:t xml:space="preserve">                                                                                                                             </w:t>
      </w:r>
      <w:r w:rsidR="00C1269B">
        <w:t xml:space="preserve">1.5. Кодекс призван повысить эффективность выполнения педагогами и сотрудниками своих трудовых обязанностей. </w:t>
      </w:r>
      <w:r w:rsidR="00620987">
        <w:t xml:space="preserve">                                        </w:t>
      </w:r>
      <w:r w:rsidR="00C1269B">
        <w:t>1.6. Кодекс служит основой для формирования взаимоотношений в сфере образования, основанных на нормах морали, уважительном отношении к педагогической деятельности в общественном сознании, самоконтроле педагогов и сотрудников.</w:t>
      </w:r>
      <w:r w:rsidR="00620987">
        <w:t xml:space="preserve">                                                                      </w:t>
      </w:r>
      <w:r w:rsidR="00C1269B">
        <w:t xml:space="preserve"> 2. Этические правила поведения педагогов и сотрудников при выпол</w:t>
      </w:r>
      <w:r w:rsidR="00620987">
        <w:t xml:space="preserve">нении ими трудовых обязанностей.                                                                              </w:t>
      </w:r>
      <w:r w:rsidR="00C1269B">
        <w:t>2.1. При выполнении трудовых обязанностей педагогам и сотрудникам следует исходить из конституционного положения о том, что человек, его права и свободы являются</w:t>
      </w:r>
      <w:r w:rsidR="00490FD9">
        <w:t xml:space="preserve"> </w:t>
      </w:r>
      <w:r w:rsidR="00C1269B">
        <w:t xml:space="preserve"> высшей </w:t>
      </w:r>
      <w:r w:rsidR="00620987">
        <w:t xml:space="preserve"> </w:t>
      </w:r>
      <w:r w:rsidR="00C1269B">
        <w:t>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  <w:r w:rsidR="00620987">
        <w:t xml:space="preserve">                                                                                                                                   </w:t>
      </w:r>
      <w:r w:rsidR="00C1269B">
        <w:t xml:space="preserve"> 2.2. Педагоги и сотру</w:t>
      </w:r>
      <w:r w:rsidR="00620987">
        <w:t xml:space="preserve">дники, сознавая ответственность.                              </w:t>
      </w:r>
      <w:r w:rsidR="00C1269B">
        <w:t>3</w:t>
      </w:r>
      <w:r w:rsidR="00620987">
        <w:t>.</w:t>
      </w:r>
      <w:r w:rsidR="00C1269B">
        <w:t xml:space="preserve"> перед государством, обществом и гражданами, призваны:</w:t>
      </w:r>
      <w:r w:rsidR="00620987">
        <w:t xml:space="preserve">                                      </w:t>
      </w:r>
      <w:r w:rsidR="00C1269B">
        <w:t xml:space="preserve"> а) осуществлять свою деятельность на высоком профессиональном уровне;</w:t>
      </w:r>
      <w:r w:rsidR="00620987">
        <w:t xml:space="preserve">                                                                                                                                                          </w:t>
      </w:r>
      <w:r w:rsidR="00C1269B">
        <w:t xml:space="preserve"> б) соблюдать правовые, нравственные и этические нормы; </w:t>
      </w:r>
      <w:r w:rsidR="00620987">
        <w:t xml:space="preserve">                                         </w:t>
      </w:r>
      <w:r w:rsidR="00C1269B">
        <w:t xml:space="preserve">в) уважать честь и достоинство обучающихся и других участников образовательных отношений; </w:t>
      </w:r>
      <w:r w:rsidR="00620987">
        <w:t xml:space="preserve">                                                                                                                   </w:t>
      </w:r>
      <w:r w:rsidR="00C1269B">
        <w:t xml:space="preserve">г)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</w:t>
      </w:r>
      <w:r w:rsidR="00C1269B">
        <w:lastRenderedPageBreak/>
        <w:t xml:space="preserve">здорового и безопасного образа жизни; </w:t>
      </w:r>
      <w:r w:rsidR="00620987">
        <w:t xml:space="preserve">                                                                                                   </w:t>
      </w:r>
      <w:r w:rsidR="00C1269B">
        <w:t xml:space="preserve">д) применять педагогически обоснованные и обеспечивающие высокое качество образования формы, методы обучения и воспитания; </w:t>
      </w:r>
      <w:r w:rsidR="00620987">
        <w:t xml:space="preserve">                                                                                                                                          </w:t>
      </w:r>
      <w:r w:rsidR="00C1269B">
        <w:t>е)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 ж) исключать действия, связанные с влиянием каких-либо личных, имущественных (финансовых) и иных интересов, препятствующих добросовестному исполнению трудовых обязанностей;</w:t>
      </w:r>
      <w:r w:rsidR="00620987">
        <w:t xml:space="preserve">                                                                                                                                                </w:t>
      </w:r>
      <w:r w:rsidR="00C1269B">
        <w:t xml:space="preserve"> з) проявлять корректность и внимательность к обучающимся, их родителям (законным представителям) и коллегам;</w:t>
      </w:r>
      <w:r w:rsidR="00620987">
        <w:t xml:space="preserve">                                                                                                         </w:t>
      </w:r>
      <w:r w:rsidR="00C1269B">
        <w:t xml:space="preserve"> и)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 обучающихся; </w:t>
      </w:r>
      <w:r w:rsidR="00620987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1269B">
        <w:t xml:space="preserve">к) воздерживаться от поведения, которое могло бы вызвать сомнение в добросовестном исполнении педагогическим работником трудовых обязанностей, а также избегать конфликтных ситуаций, способных нанести ущерб его репутации или авторитету учреждения, осуществляющего образовательную деятельность. </w:t>
      </w:r>
      <w:r w:rsidR="00620987">
        <w:t xml:space="preserve">       </w:t>
      </w:r>
      <w:r w:rsidR="00C1269B">
        <w:t xml:space="preserve">2.3. Педагогам и сотрудникам следует быть образцом профессионализма, безупречной репутации, способствовать формированию благоприятного морально-психологического климата для эффективной работы. </w:t>
      </w:r>
      <w:r w:rsidR="00620987">
        <w:t xml:space="preserve">                                                                 </w:t>
      </w:r>
      <w:r w:rsidR="00C1269B">
        <w:t>2.4. Педагогам и сотрудникам надлежит пр</w:t>
      </w:r>
      <w:r w:rsidR="00490FD9">
        <w:t>инимать меры по не</w:t>
      </w:r>
      <w:r w:rsidR="0062795A">
        <w:t>допущению  коррупцион</w:t>
      </w:r>
      <w:r w:rsidR="00101F11">
        <w:t>ные</w:t>
      </w:r>
      <w:r w:rsidR="00490FD9">
        <w:t xml:space="preserve">  выявлений</w:t>
      </w:r>
      <w:r w:rsidR="00C1269B">
        <w:t xml:space="preserve"> коллег, своим личным поведением подавать пример честности, беспристрастности и справедливости. </w:t>
      </w:r>
      <w:r w:rsidR="0062795A">
        <w:t xml:space="preserve">                                                                                                     </w:t>
      </w:r>
      <w:r w:rsidR="00C1269B">
        <w:t xml:space="preserve">2.5. При выполнении трудовых обязанностей педагогам и сотрудникам не допускать: </w:t>
      </w:r>
      <w:r w:rsidR="0062795A">
        <w:t xml:space="preserve">                                                                                                                                         </w:t>
      </w:r>
      <w:r w:rsidR="00C1269B">
        <w:lastRenderedPageBreak/>
        <w:t xml:space="preserve">а) любого </w:t>
      </w:r>
      <w:bookmarkStart w:id="0" w:name="_GoBack"/>
      <w:bookmarkEnd w:id="0"/>
      <w:r w:rsidR="0062795A">
        <w:t xml:space="preserve"> </w:t>
      </w:r>
      <w:r w:rsidR="00C1269B">
        <w:t>вида высказываний и действий дискриминационного характера по признакам пола, возраста</w:t>
      </w:r>
      <w:r w:rsidR="0062795A">
        <w:t>, расы, национальности, языка,</w:t>
      </w:r>
      <w:r w:rsidR="00C1269B">
        <w:t xml:space="preserve"> гражданства, социального, имущественного или семейного положения, политических или религиозных предпочтений; </w:t>
      </w:r>
      <w:r w:rsidR="0062795A">
        <w:t xml:space="preserve">                                            </w:t>
      </w:r>
      <w:r w:rsidR="00C1269B"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  <w:r w:rsidR="0062795A">
        <w:t xml:space="preserve">                                                                                                  </w:t>
      </w:r>
      <w:r w:rsidR="00C1269B">
        <w:t xml:space="preserve"> в) угроз, оскорбительных выражений или реплик, действий, препятствующих нормальному общению или провоцирующих противоправное поведение. </w:t>
      </w:r>
      <w:r w:rsidR="0062795A">
        <w:t xml:space="preserve">                                                                        </w:t>
      </w:r>
      <w:r w:rsidR="00C1269B">
        <w:t xml:space="preserve">2.6. Педагогам и сотрудникам следует проявлять корректность, выдержку, такт и внимательность в обращении с участниками образовательных отношений, уважать их честь и достоинство, быть доступными для общения, открытыми и доброжелательными. </w:t>
      </w:r>
      <w:r w:rsidR="0062795A">
        <w:t xml:space="preserve">                          </w:t>
      </w:r>
      <w:r w:rsidR="00C1269B">
        <w:t xml:space="preserve">2.7. Педагогам и сотрудникам рекомендуется соблюдать культуру речи, не допускать использования в присутствии участников образовательных отношений грубых, оскорбительных выражений или реплик. </w:t>
      </w:r>
      <w:r w:rsidR="0062795A">
        <w:t xml:space="preserve">                                                                                                           </w:t>
      </w:r>
      <w:r w:rsidR="00C1269B">
        <w:t xml:space="preserve">2.8. Внешний вид педагогов и сотрудников при выполнении ими трудовых обязанностей должен способствовать уважительному отношению к коллегам и учреждениям, осуществляющим образовательную деятельность, соответствовать индивидуальному стилю, который отличают творческий подход, самоконтроль, сдержанность, аккуратность. </w:t>
      </w:r>
      <w:r w:rsidR="0062795A">
        <w:t xml:space="preserve">                                                                             </w:t>
      </w:r>
      <w:r w:rsidR="00C1269B">
        <w:t xml:space="preserve">3. Заключительные положения </w:t>
      </w:r>
      <w:r w:rsidR="0062795A">
        <w:t xml:space="preserve">                                                                  </w:t>
      </w:r>
      <w:r w:rsidR="00C1269B">
        <w:t>3.1. Учреждение самостоятельно по результатам обсуждения с педагогами и сотрудниками утверждает Кодекс приказом. В случае внесения изменений и дополнений в Кодекс утвержденная руководителем учреждения новая редакция Кодекса направляет</w:t>
      </w:r>
      <w:r w:rsidR="0062795A">
        <w:t xml:space="preserve">ся МК </w:t>
      </w:r>
      <w:r w:rsidR="00C1269B">
        <w:t xml:space="preserve">для сведения. </w:t>
      </w:r>
      <w:r w:rsidR="0062795A">
        <w:t xml:space="preserve">                                                                                                     </w:t>
      </w:r>
      <w:r w:rsidR="00C1269B">
        <w:t xml:space="preserve">3.2. Соблюдение норм, установленных настоящим Кодексом, является обязательным для лиц, заключивших с образовательным учреждением гражданско-правовой договор, только при соблюдении следующих условий: </w:t>
      </w:r>
      <w:r w:rsidR="00101F11">
        <w:t xml:space="preserve">                                           </w:t>
      </w:r>
      <w:r w:rsidR="00C1269B">
        <w:lastRenderedPageBreak/>
        <w:t xml:space="preserve">непосредственное указание на это в договоре; </w:t>
      </w:r>
      <w:r w:rsidR="00101F11">
        <w:t xml:space="preserve">                                                                      </w:t>
      </w:r>
      <w:r w:rsidR="00C1269B">
        <w:t>если иное не вытекает из существа правоотношений, урегулированных договором.</w:t>
      </w:r>
      <w:r w:rsidR="00101F11">
        <w:t xml:space="preserve">                                                                               </w:t>
      </w:r>
      <w:r w:rsidR="00C1269B">
        <w:t xml:space="preserve"> 3.3. Анализ и оценка соблюдения правил профессиональной этики, предусмотренных Кодексом, являются обязательными при проведении аттестации, назначении на вышестоящую должность.</w:t>
      </w:r>
    </w:p>
    <w:sectPr w:rsidR="00493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72F"/>
    <w:rsid w:val="00101F11"/>
    <w:rsid w:val="00490FD9"/>
    <w:rsid w:val="004935B1"/>
    <w:rsid w:val="005508D8"/>
    <w:rsid w:val="005F23C8"/>
    <w:rsid w:val="00620987"/>
    <w:rsid w:val="0062795A"/>
    <w:rsid w:val="0066672F"/>
    <w:rsid w:val="00C1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4A7707-6CEF-4C81-B6C3-DD0B2C55A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26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126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269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126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126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1626</Words>
  <Characters>9271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5</cp:revision>
  <dcterms:created xsi:type="dcterms:W3CDTF">2021-01-16T14:11:00Z</dcterms:created>
  <dcterms:modified xsi:type="dcterms:W3CDTF">2021-01-16T15:13:00Z</dcterms:modified>
</cp:coreProperties>
</file>