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96" w:rsidRPr="00E33AE1" w:rsidRDefault="006E7E8A" w:rsidP="006E7E8A">
      <w:pPr>
        <w:pStyle w:val="a5"/>
        <w:rPr>
          <w:rStyle w:val="10"/>
        </w:rPr>
      </w:pPr>
      <w:r>
        <w:rPr>
          <w:rStyle w:val="a4"/>
        </w:rPr>
        <w:t xml:space="preserve">     </w:t>
      </w:r>
      <w:proofErr w:type="gramStart"/>
      <w:r w:rsidRPr="006E7E8A">
        <w:rPr>
          <w:rStyle w:val="10"/>
        </w:rPr>
        <w:t>Муниципальное казенное учреждение дополнительного образования Детская школа искусств  Хасавюртовского района</w:t>
      </w:r>
      <w:r>
        <w:rPr>
          <w:rStyle w:val="a4"/>
        </w:rPr>
        <w:t xml:space="preserve"> </w:t>
      </w:r>
      <w:r w:rsidR="00E37E7C">
        <w:rPr>
          <w:rStyle w:val="a4"/>
        </w:rPr>
        <w:t xml:space="preserve">             </w:t>
      </w:r>
      <w:r w:rsidR="00E37E7C">
        <w:rPr>
          <w:rStyle w:val="a4"/>
          <w:sz w:val="72"/>
          <w:szCs w:val="72"/>
        </w:rPr>
        <w:t xml:space="preserve">отчет                                         </w:t>
      </w:r>
      <w:r w:rsidRPr="006E7E8A">
        <w:rPr>
          <w:rStyle w:val="a4"/>
        </w:rPr>
        <w:t xml:space="preserve"> ПО РЕЗУЛЬТАТ</w:t>
      </w:r>
      <w:r w:rsidR="00E37E7C">
        <w:rPr>
          <w:rStyle w:val="a4"/>
        </w:rPr>
        <w:t xml:space="preserve">АМ САМООБСЛЕДОВАНИЯ                 </w:t>
      </w:r>
      <w:r w:rsidRPr="006E7E8A">
        <w:rPr>
          <w:rStyle w:val="a4"/>
        </w:rPr>
        <w:t xml:space="preserve"> </w:t>
      </w:r>
      <w:proofErr w:type="spellStart"/>
      <w:r w:rsidRPr="00E37E7C">
        <w:rPr>
          <w:rStyle w:val="10"/>
        </w:rPr>
        <w:t>Самообследование</w:t>
      </w:r>
      <w:proofErr w:type="spellEnd"/>
      <w:r w:rsidRPr="00E37E7C">
        <w:rPr>
          <w:rStyle w:val="10"/>
        </w:rPr>
        <w:t xml:space="preserve"> ДШИ</w:t>
      </w:r>
      <w:r w:rsidR="00E37E7C">
        <w:rPr>
          <w:rStyle w:val="10"/>
        </w:rPr>
        <w:t xml:space="preserve">  Хасавюртовского района  </w:t>
      </w:r>
      <w:r w:rsidRPr="00E37E7C">
        <w:rPr>
          <w:rStyle w:val="10"/>
        </w:rPr>
        <w:t xml:space="preserve">соответствии с Порядком проведения </w:t>
      </w:r>
      <w:proofErr w:type="spellStart"/>
      <w:r w:rsidRPr="00E37E7C">
        <w:rPr>
          <w:rStyle w:val="10"/>
        </w:rPr>
        <w:t>самообследования</w:t>
      </w:r>
      <w:proofErr w:type="spellEnd"/>
      <w:r w:rsidRPr="00E37E7C">
        <w:rPr>
          <w:rStyle w:val="10"/>
        </w:rPr>
        <w:t xml:space="preserve"> образовательной организации, утвержденного приказом Министерства образования и науки РФ от 14.06.2013 г. № 462 «Об утверждении Порядка проведения </w:t>
      </w:r>
      <w:proofErr w:type="spellStart"/>
      <w:r w:rsidRPr="00E37E7C">
        <w:rPr>
          <w:rStyle w:val="10"/>
        </w:rPr>
        <w:t>самообследования</w:t>
      </w:r>
      <w:proofErr w:type="spellEnd"/>
      <w:r w:rsidRPr="00E37E7C">
        <w:rPr>
          <w:rStyle w:val="10"/>
        </w:rPr>
        <w:t xml:space="preserve"> образовательной организацией», </w:t>
      </w:r>
      <w:proofErr w:type="spellStart"/>
      <w:r w:rsidRPr="00E37E7C">
        <w:rPr>
          <w:rStyle w:val="10"/>
        </w:rPr>
        <w:t>приказМинистерства</w:t>
      </w:r>
      <w:proofErr w:type="spellEnd"/>
      <w:r w:rsidRPr="00E37E7C">
        <w:rPr>
          <w:rStyle w:val="10"/>
        </w:rPr>
        <w:t xml:space="preserve"> образования и науки Российской Федерации от 10.12.2013 года № 1324 «Об утверждении показателей деятельности образовательной организации, подлежащей</w:t>
      </w:r>
      <w:proofErr w:type="gramEnd"/>
      <w:r w:rsidRPr="00E37E7C">
        <w:rPr>
          <w:rStyle w:val="10"/>
        </w:rPr>
        <w:t xml:space="preserve"> </w:t>
      </w:r>
      <w:proofErr w:type="spellStart"/>
      <w:r w:rsidRPr="00E37E7C">
        <w:rPr>
          <w:rStyle w:val="10"/>
        </w:rPr>
        <w:t>самообследованию</w:t>
      </w:r>
      <w:proofErr w:type="spellEnd"/>
      <w:r w:rsidRPr="00E37E7C">
        <w:rPr>
          <w:rStyle w:val="10"/>
        </w:rPr>
        <w:t>», Федерального закона «Об образовании» от 29.12.2012 № 273 – ФЗ и внутренними локаль</w:t>
      </w:r>
      <w:r w:rsidR="00E37E7C">
        <w:rPr>
          <w:rStyle w:val="10"/>
        </w:rPr>
        <w:t xml:space="preserve">ными актами ДШИ </w:t>
      </w:r>
      <w:r w:rsidRPr="00E37E7C">
        <w:rPr>
          <w:rStyle w:val="10"/>
        </w:rPr>
        <w:t xml:space="preserve"> Целями проведения </w:t>
      </w:r>
      <w:proofErr w:type="spellStart"/>
      <w:r w:rsidRPr="00E37E7C">
        <w:rPr>
          <w:rStyle w:val="10"/>
        </w:rPr>
        <w:t>самообследования</w:t>
      </w:r>
      <w:proofErr w:type="spellEnd"/>
      <w:r w:rsidRPr="00E37E7C">
        <w:rPr>
          <w:rStyle w:val="10"/>
        </w:rPr>
        <w:t xml:space="preserve"> являются обеспечение доступности и открытости информации о деятельности школы, а также подготовка отчета о результатах </w:t>
      </w:r>
      <w:proofErr w:type="spellStart"/>
      <w:r w:rsidRPr="00E37E7C">
        <w:rPr>
          <w:rStyle w:val="10"/>
        </w:rPr>
        <w:t>самообследования</w:t>
      </w:r>
      <w:proofErr w:type="spellEnd"/>
      <w:r w:rsidRPr="00E37E7C">
        <w:rPr>
          <w:rStyle w:val="10"/>
        </w:rPr>
        <w:t xml:space="preserve">. В ходе </w:t>
      </w:r>
      <w:proofErr w:type="spellStart"/>
      <w:r w:rsidRPr="00E37E7C">
        <w:rPr>
          <w:rStyle w:val="10"/>
        </w:rPr>
        <w:t>самообследования</w:t>
      </w:r>
      <w:proofErr w:type="spellEnd"/>
      <w:r w:rsidRPr="00E37E7C">
        <w:rPr>
          <w:rStyle w:val="10"/>
        </w:rPr>
        <w:t xml:space="preserve"> изучены следующие документы: нормативно-правовые, учебный план и рабочие программы, годовой календарный учебный график, расписание занятий, классные журналы, материалы об </w:t>
      </w:r>
      <w:proofErr w:type="spellStart"/>
      <w:r w:rsidRPr="00E37E7C">
        <w:rPr>
          <w:rStyle w:val="10"/>
        </w:rPr>
        <w:t>учебнометодическом</w:t>
      </w:r>
      <w:proofErr w:type="spellEnd"/>
      <w:r w:rsidRPr="00E37E7C">
        <w:rPr>
          <w:rStyle w:val="10"/>
        </w:rPr>
        <w:t>, информационном, материально-техническом и кадровом обеспечении, планы и отчёты обр</w:t>
      </w:r>
      <w:r w:rsidR="00E37E7C">
        <w:rPr>
          <w:rStyle w:val="10"/>
        </w:rPr>
        <w:t>азовательного учреждения за 2018 - 2019</w:t>
      </w:r>
      <w:r w:rsidRPr="00E37E7C">
        <w:rPr>
          <w:rStyle w:val="10"/>
        </w:rPr>
        <w:t xml:space="preserve"> учебный год. </w:t>
      </w:r>
      <w:proofErr w:type="gramStart"/>
      <w:r w:rsidRPr="00E37E7C">
        <w:rPr>
          <w:rStyle w:val="10"/>
        </w:rPr>
        <w:t xml:space="preserve">При </w:t>
      </w:r>
      <w:proofErr w:type="spellStart"/>
      <w:r w:rsidRPr="00E37E7C">
        <w:rPr>
          <w:rStyle w:val="10"/>
        </w:rPr>
        <w:t>самообследовании</w:t>
      </w:r>
      <w:proofErr w:type="spellEnd"/>
      <w:r w:rsidRPr="00E37E7C">
        <w:rPr>
          <w:rStyle w:val="10"/>
        </w:rPr>
        <w:t xml:space="preserve"> анализировались: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организационно-правовое обеспечение образовательной деятельности;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структура и система управления;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образовательная деятельность;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воспитательная деятельность;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</w:t>
      </w:r>
      <w:proofErr w:type="spellStart"/>
      <w:r w:rsidRPr="00E37E7C">
        <w:rPr>
          <w:rStyle w:val="10"/>
        </w:rPr>
        <w:t>концертно</w:t>
      </w:r>
      <w:proofErr w:type="spellEnd"/>
      <w:r w:rsidRPr="00E37E7C">
        <w:rPr>
          <w:rStyle w:val="10"/>
        </w:rPr>
        <w:t xml:space="preserve"> – конкурсная, выставочная деятельность;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методическая работа;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кадровое обеспечение образовательного процесса по заявленным образовательным программам (качественный состав педагогических кадров);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учебно-методическая литература и иные библиотечно-информационные ресурсы и средства обеспечения образовательного процесса, необходимые для реализации образовательных программ; </w:t>
      </w:r>
      <w:r w:rsidRPr="00E37E7C">
        <w:rPr>
          <w:rStyle w:val="10"/>
        </w:rPr>
        <w:sym w:font="Symbol" w:char="F0D8"/>
      </w:r>
      <w:r w:rsidRPr="00E37E7C">
        <w:rPr>
          <w:rStyle w:val="10"/>
        </w:rPr>
        <w:t xml:space="preserve"> материально-техни</w:t>
      </w:r>
      <w:r w:rsidR="00E37E7C">
        <w:rPr>
          <w:rStyle w:val="10"/>
        </w:rPr>
        <w:t xml:space="preserve">ческая база ДШИ </w:t>
      </w:r>
      <w:r w:rsidRPr="00E37E7C">
        <w:rPr>
          <w:rStyle w:val="10"/>
        </w:rPr>
        <w:t xml:space="preserve"> (обеспеченность образовательного процесса необходимым оборудованием).</w:t>
      </w:r>
      <w:proofErr w:type="gramEnd"/>
      <w:r w:rsidRPr="00E37E7C">
        <w:rPr>
          <w:rStyle w:val="10"/>
        </w:rPr>
        <w:t xml:space="preserve"> Опираясь на основные целевые показатели и индикаторы стандарта качества предоставляемой муниципал</w:t>
      </w:r>
      <w:r w:rsidR="00E37E7C">
        <w:rPr>
          <w:rStyle w:val="10"/>
        </w:rPr>
        <w:t>ьной услуги, учреждением на 2018-2019</w:t>
      </w:r>
      <w:r w:rsidRPr="00E37E7C">
        <w:rPr>
          <w:rStyle w:val="10"/>
        </w:rPr>
        <w:t xml:space="preserve"> учебный год были поставлены следующие задачи, влияющие н</w:t>
      </w:r>
      <w:r w:rsidR="00E37E7C">
        <w:rPr>
          <w:rStyle w:val="10"/>
        </w:rPr>
        <w:t xml:space="preserve">а результаты учебной работы: </w:t>
      </w:r>
      <w:r w:rsidR="00E37E7C">
        <w:rPr>
          <w:rStyle w:val="10"/>
        </w:rPr>
        <w:lastRenderedPageBreak/>
        <w:t>1.</w:t>
      </w:r>
      <w:r w:rsidRPr="00E37E7C">
        <w:rPr>
          <w:rStyle w:val="10"/>
        </w:rPr>
        <w:t>сохранность контингента и качество подготовки обучающихся;</w:t>
      </w:r>
      <w:r w:rsidR="00E37E7C">
        <w:rPr>
          <w:rStyle w:val="10"/>
        </w:rPr>
        <w:t xml:space="preserve">   </w:t>
      </w:r>
      <w:r w:rsidRPr="00E37E7C">
        <w:rPr>
          <w:rStyle w:val="10"/>
        </w:rPr>
        <w:t xml:space="preserve"> 2. создание условий для раскрытия творческого потенциала обучающихся;</w:t>
      </w:r>
      <w:r w:rsidR="00E37E7C">
        <w:rPr>
          <w:rStyle w:val="10"/>
        </w:rPr>
        <w:t xml:space="preserve">                                                                                                                                     </w:t>
      </w:r>
      <w:r w:rsidRPr="00E37E7C">
        <w:rPr>
          <w:rStyle w:val="10"/>
        </w:rPr>
        <w:t xml:space="preserve"> 3. профессиональная ориентация обучающихся; </w:t>
      </w:r>
      <w:r w:rsidR="00E37E7C">
        <w:rPr>
          <w:rStyle w:val="10"/>
        </w:rPr>
        <w:t xml:space="preserve">                                                             </w:t>
      </w:r>
      <w:r w:rsidRPr="00E37E7C">
        <w:rPr>
          <w:rStyle w:val="10"/>
        </w:rPr>
        <w:t xml:space="preserve">4. программно-методическое обеспечение учебного процесса; </w:t>
      </w:r>
      <w:r w:rsidR="00E37E7C">
        <w:rPr>
          <w:rStyle w:val="10"/>
        </w:rPr>
        <w:t xml:space="preserve">                                                                          </w:t>
      </w:r>
      <w:r w:rsidRPr="00E37E7C">
        <w:rPr>
          <w:rStyle w:val="10"/>
        </w:rPr>
        <w:t xml:space="preserve">5. ведение платных образовательных услуг с целью удовлетворения потребностей населения. </w:t>
      </w:r>
      <w:r w:rsidR="00D54554">
        <w:rPr>
          <w:rStyle w:val="10"/>
        </w:rPr>
        <w:t xml:space="preserve">                                                                </w:t>
      </w:r>
      <w:r w:rsidRPr="00E37E7C">
        <w:rPr>
          <w:rStyle w:val="10"/>
        </w:rPr>
        <w:t xml:space="preserve">АНАЛИТИЧЕСКАЯ ЧАСТЬ Общие сведения: </w:t>
      </w:r>
      <w:r w:rsidR="00D54554">
        <w:rPr>
          <w:rStyle w:val="10"/>
        </w:rPr>
        <w:t xml:space="preserve">                                                   </w:t>
      </w:r>
      <w:r w:rsidRPr="00E37E7C">
        <w:rPr>
          <w:rStyle w:val="10"/>
        </w:rPr>
        <w:t xml:space="preserve">Наименование учреждения: </w:t>
      </w:r>
      <w:r w:rsidR="00E37E7C">
        <w:rPr>
          <w:rStyle w:val="10"/>
        </w:rPr>
        <w:t xml:space="preserve">                                                                                                              Муниципальное казенное </w:t>
      </w:r>
      <w:r w:rsidRPr="00E37E7C">
        <w:rPr>
          <w:rStyle w:val="10"/>
        </w:rPr>
        <w:t>учреждение дополнительного образования Детская ш</w:t>
      </w:r>
      <w:r w:rsidR="00E37E7C">
        <w:rPr>
          <w:rStyle w:val="10"/>
        </w:rPr>
        <w:t>кола искусств  Хасавюртовского района.</w:t>
      </w:r>
      <w:r w:rsidR="00D54554">
        <w:rPr>
          <w:rStyle w:val="10"/>
        </w:rPr>
        <w:t xml:space="preserve"> 1985</w:t>
      </w:r>
      <w:r w:rsidRPr="00E37E7C">
        <w:rPr>
          <w:rStyle w:val="10"/>
        </w:rPr>
        <w:t xml:space="preserve"> год (решение исполн</w:t>
      </w:r>
      <w:r w:rsidR="00D54554">
        <w:rPr>
          <w:rStyle w:val="10"/>
        </w:rPr>
        <w:t xml:space="preserve">ительного комитета  </w:t>
      </w:r>
      <w:proofErr w:type="spellStart"/>
      <w:r w:rsidR="00D54554">
        <w:rPr>
          <w:rStyle w:val="10"/>
        </w:rPr>
        <w:t>Храсавюртовского</w:t>
      </w:r>
      <w:proofErr w:type="spellEnd"/>
      <w:r w:rsidR="00D54554">
        <w:rPr>
          <w:rStyle w:val="10"/>
        </w:rPr>
        <w:t xml:space="preserve"> </w:t>
      </w:r>
      <w:r w:rsidRPr="00E37E7C">
        <w:rPr>
          <w:rStyle w:val="10"/>
        </w:rPr>
        <w:t xml:space="preserve">районного совета народных </w:t>
      </w:r>
      <w:r w:rsidR="00D54554">
        <w:rPr>
          <w:rStyle w:val="10"/>
        </w:rPr>
        <w:t>депутатов</w:t>
      </w:r>
      <w:proofErr w:type="gramStart"/>
      <w:r w:rsidR="00D54554">
        <w:rPr>
          <w:rStyle w:val="10"/>
        </w:rPr>
        <w:t xml:space="preserve"> </w:t>
      </w:r>
      <w:r w:rsidRPr="00E37E7C">
        <w:rPr>
          <w:rStyle w:val="10"/>
        </w:rPr>
        <w:t>)</w:t>
      </w:r>
      <w:proofErr w:type="gramEnd"/>
      <w:r w:rsidRPr="00E37E7C">
        <w:rPr>
          <w:rStyle w:val="10"/>
        </w:rPr>
        <w:t xml:space="preserve">. </w:t>
      </w:r>
      <w:r w:rsidR="00D54554">
        <w:rPr>
          <w:rStyle w:val="10"/>
        </w:rPr>
        <w:t xml:space="preserve">                                   Юридический адрес:</w:t>
      </w:r>
      <w:r w:rsidR="00B46829">
        <w:rPr>
          <w:rStyle w:val="10"/>
        </w:rPr>
        <w:t xml:space="preserve">                                                                                                         </w:t>
      </w:r>
      <w:r w:rsidR="00D54554">
        <w:rPr>
          <w:rStyle w:val="10"/>
        </w:rPr>
        <w:t xml:space="preserve"> </w:t>
      </w:r>
      <w:r w:rsidRPr="00E37E7C">
        <w:rPr>
          <w:rStyle w:val="10"/>
        </w:rPr>
        <w:t xml:space="preserve"> Россия,</w:t>
      </w:r>
      <w:r w:rsidR="009A6AB8">
        <w:rPr>
          <w:rStyle w:val="10"/>
        </w:rPr>
        <w:t xml:space="preserve"> РД г.</w:t>
      </w:r>
      <w:r w:rsidR="00B46829">
        <w:rPr>
          <w:rStyle w:val="10"/>
        </w:rPr>
        <w:t xml:space="preserve"> </w:t>
      </w:r>
      <w:r w:rsidR="009A6AB8">
        <w:rPr>
          <w:rStyle w:val="10"/>
        </w:rPr>
        <w:t>Хасавюрт</w:t>
      </w:r>
      <w:r w:rsidR="00B46829">
        <w:rPr>
          <w:rStyle w:val="10"/>
        </w:rPr>
        <w:t xml:space="preserve"> </w:t>
      </w:r>
      <w:r w:rsidR="009A6AB8">
        <w:rPr>
          <w:rStyle w:val="10"/>
        </w:rPr>
        <w:t xml:space="preserve"> ул.</w:t>
      </w:r>
      <w:r w:rsidR="00B46829">
        <w:rPr>
          <w:rStyle w:val="10"/>
        </w:rPr>
        <w:t xml:space="preserve"> </w:t>
      </w:r>
      <w:proofErr w:type="spellStart"/>
      <w:r w:rsidR="009A6AB8">
        <w:rPr>
          <w:rStyle w:val="10"/>
        </w:rPr>
        <w:t>Нурадилова</w:t>
      </w:r>
      <w:proofErr w:type="spellEnd"/>
      <w:r w:rsidR="00B46829">
        <w:rPr>
          <w:rStyle w:val="10"/>
        </w:rPr>
        <w:t xml:space="preserve"> </w:t>
      </w:r>
      <w:r w:rsidR="009A6AB8">
        <w:rPr>
          <w:rStyle w:val="10"/>
        </w:rPr>
        <w:t xml:space="preserve"> 75</w:t>
      </w:r>
      <w:r w:rsidR="00B46829">
        <w:rPr>
          <w:rStyle w:val="10"/>
        </w:rPr>
        <w:t xml:space="preserve">                                                                                       </w:t>
      </w:r>
      <w:r w:rsidRPr="00E37E7C">
        <w:rPr>
          <w:rStyle w:val="10"/>
        </w:rPr>
        <w:t xml:space="preserve"> Структура уч</w:t>
      </w:r>
      <w:r w:rsidR="009A6AB8">
        <w:rPr>
          <w:rStyle w:val="10"/>
        </w:rPr>
        <w:t>реждения: Отделения: Хореографическое  отделение.</w:t>
      </w:r>
      <w:r w:rsidRPr="00E37E7C">
        <w:rPr>
          <w:rStyle w:val="10"/>
        </w:rPr>
        <w:t xml:space="preserve"> Нормативная база:</w:t>
      </w:r>
      <w:r w:rsidR="009A6AB8">
        <w:rPr>
          <w:rStyle w:val="10"/>
        </w:rPr>
        <w:t xml:space="preserve">                                                                                                             </w:t>
      </w:r>
      <w:r w:rsidRPr="00E37E7C">
        <w:rPr>
          <w:rStyle w:val="10"/>
        </w:rPr>
        <w:t xml:space="preserve"> Устав утвержден Постановление</w:t>
      </w:r>
      <w:r w:rsidR="009A6AB8">
        <w:rPr>
          <w:rStyle w:val="10"/>
        </w:rPr>
        <w:t>м админис</w:t>
      </w:r>
      <w:r w:rsidR="00B46829">
        <w:rPr>
          <w:rStyle w:val="10"/>
        </w:rPr>
        <w:t>трации  Хасавюртовского района от 1.02.2018 г. № 3</w:t>
      </w:r>
      <w:r w:rsidRPr="00E37E7C">
        <w:rPr>
          <w:rStyle w:val="10"/>
        </w:rPr>
        <w:t xml:space="preserve">3. </w:t>
      </w:r>
      <w:r w:rsidR="00B46829">
        <w:rPr>
          <w:rStyle w:val="10"/>
        </w:rPr>
        <w:t xml:space="preserve">                                                                       </w:t>
      </w:r>
      <w:r w:rsidRPr="00E37E7C">
        <w:rPr>
          <w:rStyle w:val="10"/>
        </w:rPr>
        <w:t>Перечень услуг на осуществление образователь</w:t>
      </w:r>
      <w:r w:rsidR="00B46829">
        <w:rPr>
          <w:rStyle w:val="10"/>
        </w:rPr>
        <w:t>ной деятельности, оказываемых МКУ ДО ДШИ им. Серия05Л01   0003730  утверждены лицензией № 9326  от 26.11</w:t>
      </w:r>
      <w:r w:rsidRPr="00E37E7C">
        <w:rPr>
          <w:rStyle w:val="10"/>
        </w:rPr>
        <w:t>.2018 года.</w:t>
      </w:r>
      <w:r w:rsidR="00B46829">
        <w:rPr>
          <w:rStyle w:val="10"/>
        </w:rPr>
        <w:t xml:space="preserve">                                                                                  </w:t>
      </w:r>
      <w:r w:rsidRPr="00E37E7C">
        <w:rPr>
          <w:rStyle w:val="10"/>
        </w:rPr>
        <w:t xml:space="preserve"> Школа ведет обучение по дополнительным общеобразовательным предпрофессиональным программам и по дополнительным общеобразовательным общеразвивающим программам. Имеется технический паспо</w:t>
      </w:r>
      <w:r w:rsidR="006F3653">
        <w:rPr>
          <w:rStyle w:val="10"/>
        </w:rPr>
        <w:t xml:space="preserve">рт учреждения. </w:t>
      </w:r>
      <w:proofErr w:type="gramStart"/>
      <w:r w:rsidR="006F3653">
        <w:rPr>
          <w:rStyle w:val="10"/>
        </w:rPr>
        <w:t>Выдан</w:t>
      </w:r>
      <w:proofErr w:type="gramEnd"/>
      <w:r w:rsidR="006F3653">
        <w:rPr>
          <w:rStyle w:val="10"/>
        </w:rPr>
        <w:t xml:space="preserve"> Хасавюртовским </w:t>
      </w:r>
      <w:r w:rsidRPr="00E37E7C">
        <w:rPr>
          <w:rStyle w:val="10"/>
        </w:rPr>
        <w:t xml:space="preserve"> филиалом ФГУП «</w:t>
      </w:r>
      <w:proofErr w:type="spellStart"/>
      <w:r w:rsidRPr="00E37E7C">
        <w:rPr>
          <w:rStyle w:val="10"/>
        </w:rPr>
        <w:t>Ростехинвентаризаци</w:t>
      </w:r>
      <w:r w:rsidR="006F3653">
        <w:rPr>
          <w:rStyle w:val="10"/>
        </w:rPr>
        <w:t>я</w:t>
      </w:r>
      <w:proofErr w:type="spellEnd"/>
      <w:r w:rsidR="006F3653">
        <w:rPr>
          <w:rStyle w:val="10"/>
        </w:rPr>
        <w:t xml:space="preserve"> - Федеральное БТИ» Хасавюртовское </w:t>
      </w:r>
      <w:r w:rsidRPr="00E37E7C">
        <w:rPr>
          <w:rStyle w:val="10"/>
        </w:rPr>
        <w:t xml:space="preserve"> отделение. Утверж</w:t>
      </w:r>
      <w:r w:rsidR="0066737B">
        <w:rPr>
          <w:rStyle w:val="10"/>
        </w:rPr>
        <w:t>ден 20.10.2016</w:t>
      </w:r>
      <w:r w:rsidRPr="00E37E7C">
        <w:rPr>
          <w:rStyle w:val="10"/>
        </w:rPr>
        <w:t xml:space="preserve"> г. №1588. Имеется паспорт антитеррористической защищенности. </w:t>
      </w:r>
      <w:r w:rsidR="006F3653">
        <w:rPr>
          <w:rStyle w:val="10"/>
        </w:rPr>
        <w:t xml:space="preserve">                                          </w:t>
      </w:r>
      <w:r w:rsidRPr="00E37E7C">
        <w:rPr>
          <w:rStyle w:val="10"/>
        </w:rPr>
        <w:t>Утвержден 09.</w:t>
      </w:r>
      <w:r w:rsidR="006F3653">
        <w:rPr>
          <w:rStyle w:val="10"/>
        </w:rPr>
        <w:t>04.2014 г. Лицензия: ОГРН 1060534005190</w:t>
      </w:r>
      <w:r w:rsidR="006F3653" w:rsidRPr="006F3653">
        <w:rPr>
          <w:rStyle w:val="10"/>
        </w:rPr>
        <w:t>.</w:t>
      </w:r>
      <w:r w:rsidR="0066737B">
        <w:rPr>
          <w:rStyle w:val="10"/>
        </w:rPr>
        <w:t xml:space="preserve">, №9826 </w:t>
      </w:r>
      <w:r w:rsidRPr="006F3653">
        <w:rPr>
          <w:rStyle w:val="10"/>
        </w:rPr>
        <w:t>Идентификационный но</w:t>
      </w:r>
      <w:r w:rsidR="0066737B">
        <w:rPr>
          <w:rStyle w:val="10"/>
        </w:rPr>
        <w:t xml:space="preserve">мер налогоплательщика 0534080274 Серия 65 Л О1 № 0003730 .                                                                                                  Приказ от 26.11. 2018 г. № 9326 </w:t>
      </w:r>
      <w:r w:rsidRPr="006F3653">
        <w:rPr>
          <w:rStyle w:val="10"/>
        </w:rPr>
        <w:t xml:space="preserve">- ОД Распоряжение от 20.03.2018 № 3.12-292 - </w:t>
      </w:r>
      <w:proofErr w:type="gramStart"/>
      <w:r w:rsidRPr="006F3653">
        <w:rPr>
          <w:rStyle w:val="10"/>
        </w:rPr>
        <w:t>р</w:t>
      </w:r>
      <w:proofErr w:type="gramEnd"/>
      <w:r w:rsidRPr="006F3653">
        <w:rPr>
          <w:rStyle w:val="10"/>
        </w:rPr>
        <w:t xml:space="preserve"> Лицензия от 20.03.2018 г. № 58 -ДО Срок действия – бессрочно.</w:t>
      </w:r>
      <w:r w:rsidR="0066737B">
        <w:rPr>
          <w:rStyle w:val="10"/>
        </w:rPr>
        <w:t xml:space="preserve">                                                                                                                           </w:t>
      </w:r>
      <w:r w:rsidRPr="006F3653">
        <w:rPr>
          <w:rStyle w:val="10"/>
        </w:rPr>
        <w:t xml:space="preserve"> Имеется свидетельство о государственной аккредита</w:t>
      </w:r>
      <w:r w:rsidR="0066737B">
        <w:rPr>
          <w:rStyle w:val="10"/>
        </w:rPr>
        <w:t>ции. Свидетельство от ------------------- г. Регистрационный номер № -------Серия ------ № ------</w:t>
      </w:r>
      <w:r w:rsidRPr="006F3653">
        <w:rPr>
          <w:rStyle w:val="10"/>
        </w:rPr>
        <w:t xml:space="preserve"> </w:t>
      </w:r>
      <w:r w:rsidR="0066737B">
        <w:rPr>
          <w:rStyle w:val="10"/>
        </w:rPr>
        <w:t xml:space="preserve">                                                                                                                             </w:t>
      </w:r>
      <w:r w:rsidRPr="006F3653">
        <w:rPr>
          <w:rStyle w:val="10"/>
        </w:rPr>
        <w:t>Устав: утвержден Постановление</w:t>
      </w:r>
      <w:r w:rsidR="0066737B">
        <w:rPr>
          <w:rStyle w:val="10"/>
        </w:rPr>
        <w:t xml:space="preserve">м администрацией Хасавюртовского района </w:t>
      </w:r>
      <w:r w:rsidR="00FC3078">
        <w:rPr>
          <w:rStyle w:val="10"/>
        </w:rPr>
        <w:t xml:space="preserve"> от 1.02.2018 г. №3</w:t>
      </w:r>
      <w:r w:rsidRPr="006F3653">
        <w:rPr>
          <w:rStyle w:val="10"/>
        </w:rPr>
        <w:t xml:space="preserve">3. </w:t>
      </w:r>
      <w:r w:rsidR="00FC3078">
        <w:rPr>
          <w:rStyle w:val="10"/>
        </w:rPr>
        <w:t xml:space="preserve">                                    </w:t>
      </w:r>
      <w:r w:rsidRPr="006F3653">
        <w:rPr>
          <w:rStyle w:val="10"/>
        </w:rPr>
        <w:t>Перечень утвержденных услуг, оказываемых учреждением: 1.Реализация дополнительных общеобразовательных предпрофессиональных программ;</w:t>
      </w:r>
      <w:r w:rsidR="00FC3078">
        <w:rPr>
          <w:rStyle w:val="10"/>
        </w:rPr>
        <w:t xml:space="preserve">                                                                                                         </w:t>
      </w:r>
      <w:r w:rsidRPr="006F3653">
        <w:rPr>
          <w:rStyle w:val="10"/>
        </w:rPr>
        <w:t xml:space="preserve"> 2. Реализация дополнительных общеобразовательных </w:t>
      </w:r>
      <w:r w:rsidRPr="006F3653">
        <w:rPr>
          <w:rStyle w:val="10"/>
        </w:rPr>
        <w:lastRenderedPageBreak/>
        <w:t>общеразвивающих программ.</w:t>
      </w:r>
      <w:r w:rsidR="00FC3078">
        <w:rPr>
          <w:rStyle w:val="10"/>
        </w:rPr>
        <w:t xml:space="preserve">                                                                                                  </w:t>
      </w:r>
      <w:r w:rsidRPr="006F3653">
        <w:rPr>
          <w:rStyle w:val="10"/>
        </w:rPr>
        <w:t xml:space="preserve"> Численный состав учреждения – 30 человек</w:t>
      </w:r>
      <w:r w:rsidR="00FC3078">
        <w:rPr>
          <w:rStyle w:val="10"/>
        </w:rPr>
        <w:t xml:space="preserve">                                                 </w:t>
      </w:r>
      <w:r w:rsidRPr="006F3653">
        <w:rPr>
          <w:rStyle w:val="10"/>
        </w:rPr>
        <w:t xml:space="preserve"> Преподаватели: 18 человек.</w:t>
      </w:r>
      <w:r w:rsidR="00FC3078">
        <w:rPr>
          <w:rStyle w:val="10"/>
        </w:rPr>
        <w:t xml:space="preserve">                                                                                                                       </w:t>
      </w:r>
      <w:r w:rsidRPr="006F3653">
        <w:rPr>
          <w:rStyle w:val="10"/>
        </w:rPr>
        <w:t xml:space="preserve"> Основной ц</w:t>
      </w:r>
      <w:r w:rsidR="00FC3078">
        <w:rPr>
          <w:rStyle w:val="10"/>
        </w:rPr>
        <w:t xml:space="preserve">елью работы ДШИ </w:t>
      </w:r>
      <w:r w:rsidRPr="006F3653">
        <w:rPr>
          <w:rStyle w:val="10"/>
        </w:rPr>
        <w:t xml:space="preserve"> является формирование общей культуры детей, воспитание гармонично развитой личности. </w:t>
      </w:r>
      <w:proofErr w:type="gramStart"/>
      <w:r w:rsidRPr="006F3653">
        <w:rPr>
          <w:rStyle w:val="10"/>
        </w:rPr>
        <w:t>Задачи, поставленные</w:t>
      </w:r>
      <w:r w:rsidR="00FC3078">
        <w:rPr>
          <w:rStyle w:val="10"/>
        </w:rPr>
        <w:t xml:space="preserve"> </w:t>
      </w:r>
      <w:r w:rsidRPr="006F3653">
        <w:rPr>
          <w:rStyle w:val="10"/>
        </w:rPr>
        <w:t xml:space="preserve"> перед школой, включают в себя следующий ряд направлений:</w:t>
      </w:r>
      <w:r w:rsidR="00FC3078">
        <w:rPr>
          <w:rStyle w:val="10"/>
        </w:rPr>
        <w:t xml:space="preserve">                                                      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Pr="006F3653">
        <w:rPr>
          <w:rStyle w:val="10"/>
        </w:rPr>
        <w:t xml:space="preserve"> педагогическая помощь учащимся в их индивидуальном творческом развитии;</w:t>
      </w:r>
      <w:r w:rsidR="00FC3078">
        <w:rPr>
          <w:rStyle w:val="10"/>
        </w:rPr>
        <w:t xml:space="preserve">                                                    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Pr="006F3653">
        <w:rPr>
          <w:rStyle w:val="10"/>
        </w:rPr>
        <w:t xml:space="preserve"> развитие и стимулирование творческой активности детей, реализация их индивидуальных наклонностей;</w:t>
      </w:r>
      <w:r w:rsidR="00FC3078">
        <w:rPr>
          <w:rStyle w:val="10"/>
        </w:rPr>
        <w:t xml:space="preserve">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Pr="006F3653">
        <w:rPr>
          <w:rStyle w:val="10"/>
        </w:rPr>
        <w:t xml:space="preserve"> подготовка детей к дальнейшему профессиональному развитию и умение использовать приобретённый опыт;</w:t>
      </w:r>
      <w:r w:rsidR="00FC3078">
        <w:rPr>
          <w:rStyle w:val="10"/>
        </w:rPr>
        <w:t xml:space="preserve">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Pr="006F3653">
        <w:rPr>
          <w:rStyle w:val="10"/>
        </w:rPr>
        <w:t xml:space="preserve"> сохранение и передача традиций российского профессионального образования в области культуры и искусства;</w:t>
      </w:r>
      <w:proofErr w:type="gramEnd"/>
      <w:r w:rsidR="00FC3078">
        <w:rPr>
          <w:rStyle w:val="10"/>
        </w:rPr>
        <w:t xml:space="preserve">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Pr="006F3653">
        <w:rPr>
          <w:rStyle w:val="10"/>
        </w:rPr>
        <w:t xml:space="preserve"> начальная подготовка профессиональных и творческих кадров в сфере искусства и культуры;</w:t>
      </w:r>
      <w:r w:rsidR="00FC3078">
        <w:rPr>
          <w:rStyle w:val="10"/>
        </w:rPr>
        <w:t xml:space="preserve">                       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Pr="006F3653">
        <w:rPr>
          <w:rStyle w:val="10"/>
        </w:rPr>
        <w:t xml:space="preserve"> организация досуга и занятости детей. </w:t>
      </w:r>
      <w:r w:rsidR="004C2A3C">
        <w:rPr>
          <w:rStyle w:val="10"/>
        </w:rPr>
        <w:t xml:space="preserve">                                                 </w:t>
      </w:r>
      <w:r w:rsidRPr="006F3653">
        <w:rPr>
          <w:rStyle w:val="10"/>
        </w:rPr>
        <w:t>Социально</w:t>
      </w:r>
      <w:r w:rsidR="004C2A3C">
        <w:rPr>
          <w:rStyle w:val="10"/>
        </w:rPr>
        <w:t xml:space="preserve">е окружение ДШИ  </w:t>
      </w:r>
      <w:r w:rsidRPr="006F3653">
        <w:rPr>
          <w:rStyle w:val="10"/>
        </w:rPr>
        <w:t xml:space="preserve"> выстраивает внешние связи со следующими организациями:</w:t>
      </w:r>
      <w:r w:rsidR="004C2A3C">
        <w:rPr>
          <w:rStyle w:val="10"/>
        </w:rPr>
        <w:t xml:space="preserve">   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="004C2A3C">
        <w:rPr>
          <w:rStyle w:val="10"/>
        </w:rPr>
        <w:t xml:space="preserve"> Отдел культура  Хасавюртовского района</w:t>
      </w:r>
      <w:proofErr w:type="gramStart"/>
      <w:r w:rsidRPr="006F3653">
        <w:rPr>
          <w:rStyle w:val="10"/>
        </w:rPr>
        <w:t xml:space="preserve"> </w:t>
      </w:r>
      <w:r w:rsidR="004C2A3C">
        <w:rPr>
          <w:rStyle w:val="10"/>
        </w:rPr>
        <w:t>.</w:t>
      </w:r>
      <w:proofErr w:type="gramEnd"/>
      <w:r w:rsidR="004C2A3C">
        <w:rPr>
          <w:rStyle w:val="10"/>
        </w:rPr>
        <w:t xml:space="preserve">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="004C2A3C">
        <w:rPr>
          <w:rStyle w:val="10"/>
        </w:rPr>
        <w:t xml:space="preserve"> Администрация Хасавюртовского   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="004C2A3C">
        <w:rPr>
          <w:rStyle w:val="10"/>
        </w:rPr>
        <w:t xml:space="preserve"> Детская</w:t>
      </w:r>
      <w:r w:rsidRPr="006F3653">
        <w:rPr>
          <w:rStyle w:val="10"/>
        </w:rPr>
        <w:t xml:space="preserve"> школа </w:t>
      </w:r>
      <w:r w:rsidR="004C2A3C">
        <w:rPr>
          <w:rStyle w:val="10"/>
        </w:rPr>
        <w:t>искусств г. Хасавюрта.</w:t>
      </w:r>
      <w:r w:rsidRPr="006F3653">
        <w:rPr>
          <w:rStyle w:val="10"/>
        </w:rPr>
        <w:t xml:space="preserve"> </w:t>
      </w:r>
      <w:r w:rsidR="004C2A3C">
        <w:rPr>
          <w:rStyle w:val="10"/>
        </w:rPr>
        <w:t xml:space="preserve">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sym w:font="Symbol" w:char="F0B7"/>
      </w:r>
      <w:r w:rsidR="004C2A3C">
        <w:rPr>
          <w:rStyle w:val="10"/>
        </w:rPr>
        <w:t xml:space="preserve"> Хас</w:t>
      </w:r>
      <w:r w:rsidR="004213D8">
        <w:rPr>
          <w:rStyle w:val="10"/>
        </w:rPr>
        <w:t>а</w:t>
      </w:r>
      <w:r w:rsidR="004C2A3C">
        <w:rPr>
          <w:rStyle w:val="10"/>
        </w:rPr>
        <w:t>вюртовский пед</w:t>
      </w:r>
      <w:r w:rsidR="004213D8">
        <w:rPr>
          <w:rStyle w:val="10"/>
        </w:rPr>
        <w:t xml:space="preserve">агогический </w:t>
      </w:r>
      <w:r w:rsidR="004C2A3C">
        <w:rPr>
          <w:rStyle w:val="10"/>
        </w:rPr>
        <w:t>кол</w:t>
      </w:r>
      <w:r w:rsidR="004213D8">
        <w:rPr>
          <w:rStyle w:val="10"/>
        </w:rPr>
        <w:t>л</w:t>
      </w:r>
      <w:r w:rsidR="004C2A3C">
        <w:rPr>
          <w:rStyle w:val="10"/>
        </w:rPr>
        <w:t>едж</w:t>
      </w:r>
      <w:r w:rsidRPr="006F3653">
        <w:rPr>
          <w:rStyle w:val="10"/>
        </w:rPr>
        <w:t>;</w:t>
      </w:r>
      <w:r w:rsidR="004213D8">
        <w:rPr>
          <w:rStyle w:val="10"/>
        </w:rPr>
        <w:t xml:space="preserve">                                                                                         </w:t>
      </w:r>
      <w:r w:rsidRPr="006F3653">
        <w:rPr>
          <w:rStyle w:val="10"/>
        </w:rPr>
        <w:t xml:space="preserve"> </w:t>
      </w:r>
      <w:r w:rsidR="004213D8">
        <w:rPr>
          <w:rStyle w:val="10"/>
        </w:rPr>
        <w:t xml:space="preserve"> </w:t>
      </w:r>
      <w:r w:rsidRPr="006F3653">
        <w:rPr>
          <w:rStyle w:val="10"/>
        </w:rPr>
        <w:t xml:space="preserve"> Возможности сотрудничества используются в школе при организации внеклассно</w:t>
      </w:r>
      <w:r w:rsidR="004213D8">
        <w:rPr>
          <w:rStyle w:val="10"/>
        </w:rPr>
        <w:t>й и внешкольной работы</w:t>
      </w:r>
      <w:proofErr w:type="gramStart"/>
      <w:r w:rsidR="004213D8">
        <w:rPr>
          <w:rStyle w:val="10"/>
        </w:rPr>
        <w:t xml:space="preserve"> .</w:t>
      </w:r>
      <w:proofErr w:type="gramEnd"/>
      <w:r w:rsidR="004213D8">
        <w:rPr>
          <w:rStyle w:val="10"/>
        </w:rPr>
        <w:t xml:space="preserve"> роль </w:t>
      </w:r>
      <w:r w:rsidRPr="006F3653">
        <w:rPr>
          <w:rStyle w:val="10"/>
        </w:rPr>
        <w:t>приобщении к искусству и культуре детско-юношеского населения города</w:t>
      </w:r>
      <w:r w:rsidR="004213D8">
        <w:rPr>
          <w:rStyle w:val="10"/>
        </w:rPr>
        <w:t xml:space="preserve"> и района значительна.                                                                                ДШИ </w:t>
      </w:r>
      <w:r w:rsidRPr="006F3653">
        <w:rPr>
          <w:rStyle w:val="10"/>
        </w:rPr>
        <w:t xml:space="preserve"> ведет большую культурно-просветительную деятельность, о</w:t>
      </w:r>
      <w:r w:rsidR="004213D8">
        <w:rPr>
          <w:rStyle w:val="10"/>
        </w:rPr>
        <w:t>рганизует досуг населения района</w:t>
      </w:r>
      <w:r w:rsidRPr="006F3653">
        <w:rPr>
          <w:rStyle w:val="10"/>
        </w:rPr>
        <w:t>. Многочисленные концертные выступления учащихся и преподавателей всегда тепло принимаются аудиторией. Формы работы многообразны и включают в себя выступления на мероприятиях различного уровня (концерты, открытые мероприятия, социально значимые мероприятия, внутри</w:t>
      </w:r>
      <w:r w:rsidR="004213D8">
        <w:rPr>
          <w:rStyle w:val="10"/>
        </w:rPr>
        <w:t xml:space="preserve"> </w:t>
      </w:r>
      <w:r w:rsidRPr="006F3653">
        <w:rPr>
          <w:rStyle w:val="10"/>
        </w:rPr>
        <w:t>школьные и внутри</w:t>
      </w:r>
      <w:r w:rsidR="004213D8">
        <w:rPr>
          <w:rStyle w:val="10"/>
        </w:rPr>
        <w:t xml:space="preserve"> </w:t>
      </w:r>
      <w:r w:rsidRPr="006F3653">
        <w:rPr>
          <w:rStyle w:val="10"/>
        </w:rPr>
        <w:t>классные мероприятия, посвящённые различным праздникам и т.д.). В школе ведётся работа с родителями, проводятся общешкольные и классные родительские собрания, достаточно часто используется преподавателями индивидуальная форма работы с родителями Сведения об учащихся:</w:t>
      </w:r>
      <w:r w:rsidR="004213D8">
        <w:rPr>
          <w:rStyle w:val="10"/>
        </w:rPr>
        <w:t xml:space="preserve">                                                                                                      </w:t>
      </w:r>
      <w:r w:rsidRPr="006F3653">
        <w:rPr>
          <w:rStyle w:val="10"/>
        </w:rPr>
        <w:t xml:space="preserve"> К</w:t>
      </w:r>
      <w:r w:rsidR="004213D8">
        <w:rPr>
          <w:rStyle w:val="10"/>
        </w:rPr>
        <w:t>онтингент школы стабильный – 610</w:t>
      </w:r>
      <w:r w:rsidRPr="006F3653">
        <w:rPr>
          <w:rStyle w:val="10"/>
        </w:rPr>
        <w:t xml:space="preserve"> человек согласно муниципаль</w:t>
      </w:r>
      <w:r w:rsidR="004213D8">
        <w:rPr>
          <w:rStyle w:val="10"/>
        </w:rPr>
        <w:t>ному заданию.</w:t>
      </w:r>
      <w:r w:rsidRPr="006F3653">
        <w:rPr>
          <w:rStyle w:val="10"/>
        </w:rPr>
        <w:t xml:space="preserve"> Чис</w:t>
      </w:r>
      <w:r w:rsidR="004213D8">
        <w:rPr>
          <w:rStyle w:val="10"/>
        </w:rPr>
        <w:t>ленность учащихся на начало 2018- 2019</w:t>
      </w:r>
      <w:r w:rsidRPr="006F3653">
        <w:rPr>
          <w:rStyle w:val="10"/>
        </w:rPr>
        <w:t xml:space="preserve"> учебного года.</w:t>
      </w:r>
      <w:r w:rsidR="004213D8">
        <w:rPr>
          <w:rStyle w:val="10"/>
        </w:rPr>
        <w:t xml:space="preserve">                                                                                                                                                                   </w:t>
      </w:r>
      <w:r w:rsidRPr="006F3653">
        <w:rPr>
          <w:rStyle w:val="10"/>
        </w:rPr>
        <w:t xml:space="preserve"> </w:t>
      </w:r>
      <w:r w:rsidRPr="006F3653">
        <w:rPr>
          <w:rStyle w:val="10"/>
        </w:rPr>
        <w:lastRenderedPageBreak/>
        <w:t>Приня</w:t>
      </w:r>
      <w:r w:rsidR="004213D8">
        <w:rPr>
          <w:rStyle w:val="10"/>
        </w:rPr>
        <w:t>то в первый класс на 01. 09.2019</w:t>
      </w:r>
      <w:r w:rsidRPr="006F3653">
        <w:rPr>
          <w:rStyle w:val="10"/>
        </w:rPr>
        <w:t xml:space="preserve"> г. </w:t>
      </w:r>
      <w:r w:rsidR="004213D8">
        <w:rPr>
          <w:rStyle w:val="10"/>
        </w:rPr>
        <w:t>----------</w:t>
      </w:r>
      <w:r w:rsidR="00BC5C23">
        <w:rPr>
          <w:rStyle w:val="10"/>
        </w:rPr>
        <w:t xml:space="preserve">                                                </w:t>
      </w:r>
      <w:r w:rsidR="004213D8">
        <w:rPr>
          <w:rStyle w:val="10"/>
        </w:rPr>
        <w:t>.</w:t>
      </w:r>
      <w:r w:rsidRPr="006F3653">
        <w:rPr>
          <w:rStyle w:val="10"/>
        </w:rPr>
        <w:t>Обучаются в в</w:t>
      </w:r>
      <w:r w:rsidR="004213D8">
        <w:rPr>
          <w:rStyle w:val="10"/>
        </w:rPr>
        <w:t xml:space="preserve">ыпускных классах </w:t>
      </w:r>
      <w:r w:rsidR="00681DE7">
        <w:rPr>
          <w:rStyle w:val="10"/>
        </w:rPr>
        <w:t>------</w:t>
      </w:r>
      <w:r w:rsidR="00BC5C23">
        <w:rPr>
          <w:rStyle w:val="10"/>
        </w:rPr>
        <w:t>20</w:t>
      </w:r>
      <w:r w:rsidR="00681DE7">
        <w:rPr>
          <w:rStyle w:val="10"/>
        </w:rPr>
        <w:t xml:space="preserve">-------.                                                                      </w:t>
      </w:r>
      <w:r w:rsidRPr="006F3653">
        <w:rPr>
          <w:rStyle w:val="10"/>
        </w:rPr>
        <w:t>Учащиеся школы явля</w:t>
      </w:r>
      <w:r w:rsidR="00681DE7">
        <w:rPr>
          <w:rStyle w:val="10"/>
        </w:rPr>
        <w:t xml:space="preserve">ются постоянными участниками Республиканских мероприятиях. </w:t>
      </w:r>
      <w:r w:rsidRPr="00681DE7">
        <w:rPr>
          <w:rStyle w:val="10"/>
        </w:rPr>
        <w:t>я. Характеристика педагогического коллектива</w:t>
      </w:r>
      <w:proofErr w:type="gramStart"/>
      <w:r w:rsidRPr="00681DE7">
        <w:rPr>
          <w:rStyle w:val="10"/>
        </w:rPr>
        <w:t xml:space="preserve"> В</w:t>
      </w:r>
      <w:proofErr w:type="gramEnd"/>
      <w:r w:rsidRPr="00681DE7">
        <w:rPr>
          <w:rStyle w:val="10"/>
        </w:rPr>
        <w:t xml:space="preserve"> настоящее время сос</w:t>
      </w:r>
      <w:r w:rsidR="00BC5C23">
        <w:rPr>
          <w:rStyle w:val="10"/>
        </w:rPr>
        <w:t>тав преподавателей составляет 29</w:t>
      </w:r>
      <w:r w:rsidRPr="00681DE7">
        <w:rPr>
          <w:rStyle w:val="10"/>
        </w:rPr>
        <w:t>человек.</w:t>
      </w:r>
      <w:r w:rsidR="00681DE7">
        <w:rPr>
          <w:rStyle w:val="10"/>
        </w:rPr>
        <w:t xml:space="preserve">                                         </w:t>
      </w:r>
      <w:r w:rsidRPr="00681DE7">
        <w:rPr>
          <w:rStyle w:val="10"/>
        </w:rPr>
        <w:t xml:space="preserve"> Образование: 9 преподавателей </w:t>
      </w:r>
      <w:proofErr w:type="gramStart"/>
      <w:r w:rsidRPr="00681DE7">
        <w:rPr>
          <w:rStyle w:val="10"/>
        </w:rPr>
        <w:t>и</w:t>
      </w:r>
      <w:r w:rsidR="00681DE7">
        <w:rPr>
          <w:rStyle w:val="10"/>
        </w:rPr>
        <w:t>меют высшее образование из них 1</w:t>
      </w:r>
      <w:r w:rsidRPr="00681DE7">
        <w:rPr>
          <w:rStyle w:val="10"/>
        </w:rPr>
        <w:t xml:space="preserve"> преподавателей имеют</w:t>
      </w:r>
      <w:proofErr w:type="gramEnd"/>
      <w:r w:rsidRPr="00681DE7">
        <w:rPr>
          <w:rStyle w:val="10"/>
        </w:rPr>
        <w:t xml:space="preserve"> профильное высшее образование.</w:t>
      </w:r>
      <w:r w:rsidR="00681DE7">
        <w:rPr>
          <w:rStyle w:val="10"/>
        </w:rPr>
        <w:t xml:space="preserve">                       </w:t>
      </w:r>
      <w:r w:rsidRPr="00681DE7">
        <w:rPr>
          <w:rStyle w:val="10"/>
        </w:rPr>
        <w:t xml:space="preserve"> 8 преподавателей имеют среднее образование по профилю преподаваемых предметов. </w:t>
      </w:r>
      <w:r w:rsidR="00681DE7">
        <w:rPr>
          <w:rStyle w:val="10"/>
        </w:rPr>
        <w:t xml:space="preserve">                                                                               </w:t>
      </w:r>
      <w:r w:rsidRPr="00681DE7">
        <w:rPr>
          <w:rStyle w:val="10"/>
        </w:rPr>
        <w:t>Возраст: От 25- 35 лет- 3</w:t>
      </w:r>
      <w:r w:rsidR="00BC5C23">
        <w:rPr>
          <w:rStyle w:val="10"/>
        </w:rPr>
        <w:t xml:space="preserve">                                                                                     </w:t>
      </w:r>
      <w:r w:rsidRPr="00681DE7">
        <w:rPr>
          <w:rStyle w:val="10"/>
        </w:rPr>
        <w:t xml:space="preserve"> преподавателя, </w:t>
      </w:r>
      <w:r w:rsidR="00681DE7">
        <w:rPr>
          <w:rStyle w:val="10"/>
        </w:rPr>
        <w:t xml:space="preserve">                                                                                          </w:t>
      </w:r>
      <w:r w:rsidR="00BC5C23">
        <w:rPr>
          <w:rStyle w:val="10"/>
        </w:rPr>
        <w:t xml:space="preserve">                                                     </w:t>
      </w:r>
      <w:r w:rsidR="00681DE7">
        <w:rPr>
          <w:rStyle w:val="10"/>
        </w:rPr>
        <w:t xml:space="preserve">    </w:t>
      </w:r>
      <w:r w:rsidRPr="00681DE7">
        <w:rPr>
          <w:rStyle w:val="10"/>
        </w:rPr>
        <w:t>От 35 лет и старше:</w:t>
      </w:r>
      <w:r w:rsidR="00681DE7">
        <w:rPr>
          <w:rStyle w:val="10"/>
        </w:rPr>
        <w:t xml:space="preserve">                                                                                                                                                    </w:t>
      </w:r>
      <w:r w:rsidR="00BC5C23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681DE7">
        <w:rPr>
          <w:rStyle w:val="10"/>
        </w:rPr>
        <w:t xml:space="preserve"> преподавателей,</w:t>
      </w:r>
      <w:r w:rsidR="00681DE7">
        <w:rPr>
          <w:rStyle w:val="10"/>
        </w:rPr>
        <w:t xml:space="preserve">                                                                                                      Пенсионеры: 4</w:t>
      </w:r>
      <w:r w:rsidRPr="00681DE7">
        <w:rPr>
          <w:rStyle w:val="10"/>
        </w:rPr>
        <w:t xml:space="preserve"> преподавателей.</w:t>
      </w:r>
      <w:r w:rsidR="00681DE7">
        <w:rPr>
          <w:rStyle w:val="10"/>
        </w:rPr>
        <w:t xml:space="preserve">                                                        </w:t>
      </w:r>
      <w:r w:rsidRPr="00681DE7">
        <w:rPr>
          <w:rStyle w:val="10"/>
        </w:rPr>
        <w:t xml:space="preserve"> Квалификация преподавателей:</w:t>
      </w:r>
      <w:r w:rsidR="00681DE7">
        <w:rPr>
          <w:rStyle w:val="10"/>
        </w:rPr>
        <w:t xml:space="preserve">                                                                                                                                   </w:t>
      </w:r>
      <w:r w:rsidRPr="00681DE7">
        <w:rPr>
          <w:rStyle w:val="10"/>
        </w:rPr>
        <w:t xml:space="preserve"> </w:t>
      </w:r>
      <w:r w:rsidRPr="00681DE7">
        <w:rPr>
          <w:rStyle w:val="10"/>
        </w:rPr>
        <w:sym w:font="Symbol" w:char="F0B7"/>
      </w:r>
      <w:r w:rsidRPr="00681DE7">
        <w:rPr>
          <w:rStyle w:val="10"/>
        </w:rPr>
        <w:t xml:space="preserve"> высшую квалификационную</w:t>
      </w:r>
      <w:r w:rsidR="00681DE7">
        <w:rPr>
          <w:rStyle w:val="10"/>
        </w:rPr>
        <w:t xml:space="preserve"> категорию имеют – 1</w:t>
      </w:r>
      <w:r w:rsidRPr="00681DE7">
        <w:rPr>
          <w:rStyle w:val="10"/>
        </w:rPr>
        <w:t xml:space="preserve"> человек;</w:t>
      </w:r>
      <w:r w:rsidR="00681DE7">
        <w:rPr>
          <w:rStyle w:val="10"/>
        </w:rPr>
        <w:t xml:space="preserve">                                                                       </w:t>
      </w:r>
      <w:r w:rsidRPr="00681DE7">
        <w:rPr>
          <w:rStyle w:val="10"/>
        </w:rPr>
        <w:t xml:space="preserve"> </w:t>
      </w:r>
      <w:r w:rsidRPr="00681DE7">
        <w:rPr>
          <w:rStyle w:val="10"/>
        </w:rPr>
        <w:sym w:font="Symbol" w:char="F0B7"/>
      </w:r>
      <w:r w:rsidRPr="00681DE7">
        <w:rPr>
          <w:rStyle w:val="10"/>
        </w:rPr>
        <w:t xml:space="preserve"> первую квал</w:t>
      </w:r>
      <w:r w:rsidR="00BC5C23">
        <w:rPr>
          <w:rStyle w:val="10"/>
        </w:rPr>
        <w:t>и</w:t>
      </w:r>
      <w:r w:rsidR="00122A97">
        <w:rPr>
          <w:rStyle w:val="10"/>
        </w:rPr>
        <w:t>фикационную категорию имеют – 23</w:t>
      </w:r>
      <w:r w:rsidRPr="00681DE7">
        <w:rPr>
          <w:rStyle w:val="10"/>
        </w:rPr>
        <w:t xml:space="preserve"> человек; </w:t>
      </w:r>
      <w:r w:rsidR="00681DE7">
        <w:rPr>
          <w:rStyle w:val="10"/>
        </w:rPr>
        <w:t xml:space="preserve">                                                          </w:t>
      </w:r>
      <w:r w:rsidRPr="00681DE7">
        <w:rPr>
          <w:rStyle w:val="10"/>
        </w:rPr>
        <w:sym w:font="Symbol" w:char="F0B7"/>
      </w:r>
      <w:r w:rsidRPr="00681DE7">
        <w:rPr>
          <w:rStyle w:val="10"/>
        </w:rPr>
        <w:t xml:space="preserve"> без категории- 5 человек. </w:t>
      </w:r>
      <w:r w:rsidR="00681DE7">
        <w:rPr>
          <w:rStyle w:val="10"/>
        </w:rPr>
        <w:t xml:space="preserve">                                                                 </w:t>
      </w:r>
      <w:r w:rsidRPr="00681DE7">
        <w:rPr>
          <w:rStyle w:val="10"/>
        </w:rPr>
        <w:t xml:space="preserve">Преподаватели – постоянные участники в работе методических секций по специальностям, каждые 3 года проходят курсы повышения квалификации в соответствии со спецификой профессиональной деятельности. Для реализации </w:t>
      </w:r>
      <w:proofErr w:type="spellStart"/>
      <w:r w:rsidRPr="00681DE7">
        <w:rPr>
          <w:rStyle w:val="10"/>
        </w:rPr>
        <w:t>учебно</w:t>
      </w:r>
      <w:proofErr w:type="spellEnd"/>
      <w:r w:rsidRPr="00681DE7">
        <w:rPr>
          <w:rStyle w:val="10"/>
        </w:rPr>
        <w:t xml:space="preserve"> – воспитательных задач по выполнению программы учебных планов преподаватели школы объединены в секции: </w:t>
      </w:r>
      <w:r w:rsidR="00681DE7">
        <w:rPr>
          <w:rStyle w:val="10"/>
        </w:rPr>
        <w:t xml:space="preserve">                                         </w:t>
      </w:r>
      <w:r w:rsidR="002C3014">
        <w:rPr>
          <w:rStyle w:val="10"/>
        </w:rPr>
        <w:t xml:space="preserve">                          </w:t>
      </w:r>
      <w:r w:rsidRPr="00681DE7">
        <w:rPr>
          <w:rStyle w:val="10"/>
        </w:rPr>
        <w:sym w:font="Symbol" w:char="F0B7"/>
      </w:r>
      <w:r w:rsidRPr="00681DE7">
        <w:rPr>
          <w:rStyle w:val="10"/>
        </w:rPr>
        <w:t xml:space="preserve"> Секци</w:t>
      </w:r>
      <w:r w:rsidR="00681DE7">
        <w:rPr>
          <w:rStyle w:val="10"/>
        </w:rPr>
        <w:t xml:space="preserve">я </w:t>
      </w:r>
      <w:r w:rsidRPr="00681DE7">
        <w:rPr>
          <w:rStyle w:val="10"/>
        </w:rPr>
        <w:t>;</w:t>
      </w:r>
      <w:proofErr w:type="gramStart"/>
      <w:r w:rsidR="002C3014">
        <w:rPr>
          <w:rStyle w:val="10"/>
        </w:rPr>
        <w:t xml:space="preserve">  .</w:t>
      </w:r>
      <w:proofErr w:type="gramEnd"/>
      <w:r w:rsidR="002C3014">
        <w:rPr>
          <w:rStyle w:val="10"/>
        </w:rPr>
        <w:t xml:space="preserve">,,Классический танец,,                                                                                                           </w:t>
      </w:r>
      <w:r w:rsidRPr="00681DE7">
        <w:rPr>
          <w:rStyle w:val="10"/>
        </w:rPr>
        <w:t xml:space="preserve"> </w:t>
      </w:r>
      <w:r w:rsidRPr="00681DE7">
        <w:rPr>
          <w:rStyle w:val="10"/>
        </w:rPr>
        <w:sym w:font="Symbol" w:char="F0B7"/>
      </w:r>
      <w:r w:rsidRPr="00681DE7">
        <w:rPr>
          <w:rStyle w:val="10"/>
        </w:rPr>
        <w:t xml:space="preserve"> С</w:t>
      </w:r>
      <w:r w:rsidR="002C3014">
        <w:rPr>
          <w:rStyle w:val="10"/>
        </w:rPr>
        <w:t>екция «Народно- сценический танец</w:t>
      </w:r>
      <w:r w:rsidRPr="00681DE7">
        <w:rPr>
          <w:rStyle w:val="10"/>
        </w:rPr>
        <w:t xml:space="preserve">» (3 преподавателя); </w:t>
      </w:r>
      <w:r w:rsidR="002C3014">
        <w:rPr>
          <w:rStyle w:val="10"/>
        </w:rPr>
        <w:t xml:space="preserve">                                                                     </w:t>
      </w:r>
      <w:r w:rsidRPr="00681DE7">
        <w:rPr>
          <w:rStyle w:val="10"/>
        </w:rPr>
        <w:sym w:font="Symbol" w:char="F0B7"/>
      </w:r>
      <w:r w:rsidR="002C3014">
        <w:rPr>
          <w:rStyle w:val="10"/>
        </w:rPr>
        <w:t xml:space="preserve"> Секция  «Историко-бытовой танец</w:t>
      </w:r>
      <w:r w:rsidRPr="00681DE7">
        <w:rPr>
          <w:rStyle w:val="10"/>
        </w:rPr>
        <w:t xml:space="preserve">» (3 преподавателя); </w:t>
      </w:r>
      <w:r w:rsidR="002C3014">
        <w:rPr>
          <w:rStyle w:val="10"/>
        </w:rPr>
        <w:t xml:space="preserve">                                          </w:t>
      </w:r>
      <w:r w:rsidRPr="00681DE7">
        <w:rPr>
          <w:rStyle w:val="10"/>
        </w:rPr>
        <w:sym w:font="Symbol" w:char="F0B7"/>
      </w:r>
      <w:r w:rsidR="002C3014">
        <w:rPr>
          <w:rStyle w:val="10"/>
        </w:rPr>
        <w:t xml:space="preserve"> С</w:t>
      </w:r>
      <w:r w:rsidRPr="00681DE7">
        <w:rPr>
          <w:rStyle w:val="10"/>
        </w:rPr>
        <w:t xml:space="preserve"> Курсы повышения квалификации № п/п Ф И О преподава</w:t>
      </w:r>
      <w:r w:rsidR="002C3014">
        <w:rPr>
          <w:rStyle w:val="10"/>
        </w:rPr>
        <w:t>телей</w:t>
      </w:r>
      <w:r w:rsidR="00122A97">
        <w:rPr>
          <w:rStyle w:val="10"/>
        </w:rPr>
        <w:t xml:space="preserve">                                                                            </w:t>
      </w:r>
      <w:r w:rsidR="002C3014">
        <w:rPr>
          <w:rStyle w:val="10"/>
        </w:rPr>
        <w:t>.</w:t>
      </w:r>
      <w:r w:rsidRPr="00681DE7">
        <w:rPr>
          <w:rStyle w:val="10"/>
        </w:rPr>
        <w:t>Курсы повышения квалификации по дополнительной профессиональной программе «</w:t>
      </w:r>
      <w:proofErr w:type="spellStart"/>
      <w:r w:rsidRPr="00681DE7">
        <w:rPr>
          <w:rStyle w:val="10"/>
        </w:rPr>
        <w:t>Психолого</w:t>
      </w:r>
      <w:proofErr w:type="spellEnd"/>
      <w:r w:rsidRPr="00681DE7">
        <w:rPr>
          <w:rStyle w:val="10"/>
        </w:rPr>
        <w:t xml:space="preserve"> – педагогические компетенции преподавателя творческих дисциплин, концертм</w:t>
      </w:r>
      <w:r w:rsidR="002C3014">
        <w:rPr>
          <w:rStyle w:val="10"/>
        </w:rPr>
        <w:t xml:space="preserve">ейстера. </w:t>
      </w:r>
      <w:r w:rsidRPr="00681DE7">
        <w:rPr>
          <w:rStyle w:val="10"/>
        </w:rPr>
        <w:t xml:space="preserve"> Курсы повышения квалификации по теме: «Одаренность ребенка: актуальные проблемы выявления и развития в условиях д</w:t>
      </w:r>
      <w:r w:rsidR="002C3014">
        <w:rPr>
          <w:rStyle w:val="10"/>
        </w:rPr>
        <w:t>ополнительно</w:t>
      </w:r>
      <w:r w:rsidR="006F349B">
        <w:rPr>
          <w:rStyle w:val="10"/>
        </w:rPr>
        <w:t>го образования</w:t>
      </w:r>
      <w:r>
        <w:t xml:space="preserve"> </w:t>
      </w:r>
      <w:r w:rsidRPr="008512F4">
        <w:rPr>
          <w:rStyle w:val="10"/>
        </w:rPr>
        <w:t>комплекса преподавателей.</w:t>
      </w:r>
      <w:r w:rsidR="00122A97">
        <w:rPr>
          <w:rStyle w:val="10"/>
        </w:rPr>
        <w:t xml:space="preserve">                                                                                                                                                                    </w:t>
      </w:r>
      <w:r w:rsidRPr="008512F4">
        <w:rPr>
          <w:rStyle w:val="10"/>
        </w:rPr>
        <w:t xml:space="preserve"> </w:t>
      </w:r>
      <w:r w:rsidRPr="008512F4">
        <w:rPr>
          <w:rStyle w:val="10"/>
        </w:rPr>
        <w:sym w:font="Symbol" w:char="F0B7"/>
      </w:r>
      <w:r w:rsidRPr="008512F4">
        <w:rPr>
          <w:rStyle w:val="10"/>
        </w:rPr>
        <w:t xml:space="preserve"> Использование проектных методов обучения с целью развития индивидуальных творческих способностей учащихся.</w:t>
      </w:r>
      <w:r w:rsidR="00122A97">
        <w:rPr>
          <w:rStyle w:val="10"/>
        </w:rPr>
        <w:t xml:space="preserve">                                      </w:t>
      </w:r>
      <w:r w:rsidRPr="008512F4">
        <w:rPr>
          <w:rStyle w:val="10"/>
        </w:rPr>
        <w:t xml:space="preserve"> </w:t>
      </w:r>
      <w:r w:rsidRPr="008512F4">
        <w:rPr>
          <w:rStyle w:val="10"/>
        </w:rPr>
        <w:sym w:font="Symbol" w:char="F0B7"/>
      </w:r>
      <w:r w:rsidRPr="008512F4">
        <w:rPr>
          <w:rStyle w:val="10"/>
        </w:rPr>
        <w:t xml:space="preserve"> Аттестация преподавателей по </w:t>
      </w:r>
      <w:proofErr w:type="gramStart"/>
      <w:r w:rsidRPr="008512F4">
        <w:rPr>
          <w:rStyle w:val="10"/>
        </w:rPr>
        <w:t>электронному</w:t>
      </w:r>
      <w:proofErr w:type="gramEnd"/>
      <w:r w:rsidRPr="008512F4">
        <w:rPr>
          <w:rStyle w:val="10"/>
        </w:rPr>
        <w:t xml:space="preserve"> портфолио. Образовательная деятельность:</w:t>
      </w:r>
      <w:r w:rsidR="00122A97">
        <w:rPr>
          <w:rStyle w:val="10"/>
        </w:rPr>
        <w:t xml:space="preserve">                                                                                                               </w:t>
      </w:r>
      <w:r w:rsidRPr="008512F4">
        <w:rPr>
          <w:rStyle w:val="10"/>
        </w:rPr>
        <w:t xml:space="preserve"> </w:t>
      </w:r>
      <w:r w:rsidRPr="008512F4">
        <w:rPr>
          <w:rStyle w:val="10"/>
        </w:rPr>
        <w:sym w:font="Symbol" w:char="F0B7"/>
      </w:r>
      <w:r w:rsidRPr="008512F4">
        <w:rPr>
          <w:rStyle w:val="10"/>
        </w:rPr>
        <w:t xml:space="preserve"> Видео-уроки с анализом и самоанализом, </w:t>
      </w:r>
      <w:proofErr w:type="gramStart"/>
      <w:r w:rsidRPr="008512F4">
        <w:rPr>
          <w:rStyle w:val="10"/>
        </w:rPr>
        <w:t>осуществляющимися</w:t>
      </w:r>
      <w:proofErr w:type="gramEnd"/>
      <w:r w:rsidRPr="008512F4">
        <w:rPr>
          <w:rStyle w:val="10"/>
        </w:rPr>
        <w:t xml:space="preserve"> на заседаниях методического объединения во внеурочное время, что позволяет анализировать образовательную деятельность </w:t>
      </w:r>
      <w:r w:rsidRPr="008512F4">
        <w:rPr>
          <w:rStyle w:val="10"/>
        </w:rPr>
        <w:lastRenderedPageBreak/>
        <w:t>преподавателей в любое удобное время, не нанося ущерба учебному процессу.</w:t>
      </w:r>
      <w:r w:rsidR="00122A97">
        <w:rPr>
          <w:rStyle w:val="10"/>
        </w:rPr>
        <w:t xml:space="preserve">                                                                                                                                                                    </w:t>
      </w:r>
      <w:r w:rsidRPr="008512F4">
        <w:rPr>
          <w:rStyle w:val="10"/>
        </w:rPr>
        <w:t xml:space="preserve"> </w:t>
      </w:r>
      <w:r w:rsidRPr="008512F4">
        <w:rPr>
          <w:rStyle w:val="10"/>
        </w:rPr>
        <w:sym w:font="Symbol" w:char="F0B7"/>
      </w:r>
      <w:r w:rsidRPr="008512F4">
        <w:rPr>
          <w:rStyle w:val="10"/>
        </w:rPr>
        <w:t xml:space="preserve"> Создание и использование в обра</w:t>
      </w:r>
      <w:r w:rsidR="008512F4">
        <w:rPr>
          <w:rStyle w:val="10"/>
        </w:rPr>
        <w:t xml:space="preserve">зовательном процессе </w:t>
      </w:r>
      <w:proofErr w:type="gramStart"/>
      <w:r w:rsidR="008512F4">
        <w:rPr>
          <w:rStyle w:val="10"/>
        </w:rPr>
        <w:t>м</w:t>
      </w:r>
      <w:proofErr w:type="gramEnd"/>
      <w:r w:rsidRPr="008512F4">
        <w:rPr>
          <w:rStyle w:val="10"/>
        </w:rPr>
        <w:t xml:space="preserve"> «Слушание музыки», «Музык</w:t>
      </w:r>
      <w:r w:rsidR="008512F4">
        <w:rPr>
          <w:rStyle w:val="10"/>
        </w:rPr>
        <w:t xml:space="preserve">альная литература»                                                                </w:t>
      </w:r>
      <w:r w:rsidRPr="008512F4">
        <w:rPr>
          <w:rStyle w:val="10"/>
        </w:rPr>
        <w:t xml:space="preserve"> </w:t>
      </w:r>
      <w:r>
        <w:t xml:space="preserve"> </w:t>
      </w:r>
      <w:r w:rsidRPr="000C64D1">
        <w:rPr>
          <w:rStyle w:val="10"/>
        </w:rPr>
        <w:t xml:space="preserve">Информация о традиционных массовых мероприятиях. </w:t>
      </w:r>
      <w:r w:rsidR="008512F4" w:rsidRPr="000C64D1">
        <w:rPr>
          <w:rStyle w:val="10"/>
        </w:rPr>
        <w:t xml:space="preserve">                                                                                             </w:t>
      </w:r>
      <w:r w:rsidRPr="000C64D1">
        <w:rPr>
          <w:rStyle w:val="10"/>
        </w:rPr>
        <w:sym w:font="Symbol" w:char="F0B7"/>
      </w:r>
      <w:r w:rsidRPr="000C64D1">
        <w:rPr>
          <w:rStyle w:val="10"/>
        </w:rPr>
        <w:t xml:space="preserve"> Участие учащихся, преподавателе</w:t>
      </w:r>
      <w:r w:rsidR="00427F4F" w:rsidRPr="000C64D1">
        <w:rPr>
          <w:rStyle w:val="10"/>
        </w:rPr>
        <w:t>й и концертмейстеров в  республиканских</w:t>
      </w:r>
      <w:r w:rsidRPr="000C64D1">
        <w:rPr>
          <w:rStyle w:val="10"/>
        </w:rPr>
        <w:t>, всероссийских и международных к</w:t>
      </w:r>
      <w:r w:rsidR="00427F4F" w:rsidRPr="000C64D1">
        <w:rPr>
          <w:rStyle w:val="10"/>
        </w:rPr>
        <w:t>онкурсах, фестивалях</w:t>
      </w:r>
      <w:proofErr w:type="gramStart"/>
      <w:r w:rsidR="00427F4F" w:rsidRPr="000C64D1">
        <w:rPr>
          <w:rStyle w:val="10"/>
        </w:rPr>
        <w:t>.</w:t>
      </w:r>
      <w:r w:rsidRPr="000C64D1">
        <w:rPr>
          <w:rStyle w:val="10"/>
        </w:rPr>
        <w:t>.</w:t>
      </w:r>
      <w:r w:rsidR="008512F4" w:rsidRPr="000C64D1">
        <w:rPr>
          <w:rStyle w:val="10"/>
        </w:rPr>
        <w:t xml:space="preserve">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="008512F4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Pr="000C64D1">
        <w:rPr>
          <w:rStyle w:val="10"/>
        </w:rPr>
        <w:sym w:font="Symbol" w:char="F0B7"/>
      </w:r>
      <w:r w:rsidRPr="000C64D1">
        <w:rPr>
          <w:rStyle w:val="10"/>
        </w:rPr>
        <w:t xml:space="preserve"> </w:t>
      </w:r>
      <w:proofErr w:type="gramEnd"/>
      <w:r w:rsidRPr="000C64D1">
        <w:rPr>
          <w:rStyle w:val="10"/>
        </w:rPr>
        <w:t>Организация выездных концертов на предприятиях, организациях и учреждениях города и района.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="000C6269" w:rsidRPr="000C64D1">
        <w:rPr>
          <w:rStyle w:val="10"/>
        </w:rPr>
        <w:t xml:space="preserve">                                                </w:t>
      </w:r>
      <w:r w:rsidR="00427F4F" w:rsidRPr="000C64D1">
        <w:rPr>
          <w:rStyle w:val="10"/>
        </w:rPr>
        <w:t xml:space="preserve">                    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7F4F" w:rsidRPr="000C64D1">
        <w:rPr>
          <w:rStyle w:val="10"/>
        </w:rPr>
        <w:t xml:space="preserve">                   </w:t>
      </w:r>
      <w:r w:rsidRPr="000C64D1">
        <w:rPr>
          <w:rStyle w:val="10"/>
        </w:rPr>
        <w:t>Участие в</w:t>
      </w:r>
      <w:r w:rsidR="00427F4F" w:rsidRPr="000C64D1">
        <w:rPr>
          <w:rStyle w:val="10"/>
        </w:rPr>
        <w:t xml:space="preserve">     </w:t>
      </w:r>
      <w:r w:rsidRPr="000C64D1">
        <w:rPr>
          <w:rStyle w:val="10"/>
        </w:rPr>
        <w:t xml:space="preserve"> городских и районных культурно-массовых и просветительских мероприятиях.</w:t>
      </w:r>
      <w:r w:rsidR="000C6269" w:rsidRPr="000C64D1">
        <w:rPr>
          <w:rStyle w:val="10"/>
        </w:rPr>
        <w:t xml:space="preserve">                          </w:t>
      </w:r>
      <w:r w:rsidR="00122A97">
        <w:rPr>
          <w:rStyle w:val="10"/>
        </w:rPr>
        <w:t xml:space="preserve">                                                 </w:t>
      </w:r>
      <w:r w:rsidR="000C6269" w:rsidRPr="000C64D1">
        <w:rPr>
          <w:rStyle w:val="10"/>
        </w:rPr>
        <w:t xml:space="preserve">   </w:t>
      </w:r>
      <w:r w:rsidRPr="000C64D1">
        <w:rPr>
          <w:rStyle w:val="10"/>
        </w:rPr>
        <w:t xml:space="preserve"> 1. Наличие пожарной сигнализации, системы оповещения при возникновении пожара с автоматической передачей на пульт пожарной охраны;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</w:t>
      </w:r>
      <w:r w:rsidRPr="000C64D1">
        <w:rPr>
          <w:rStyle w:val="10"/>
        </w:rPr>
        <w:t>2. Обработка деревянных конструкций огнезащитным составом;</w:t>
      </w:r>
      <w:r w:rsidR="000C6269" w:rsidRPr="000C64D1">
        <w:rPr>
          <w:rStyle w:val="10"/>
        </w:rPr>
        <w:t xml:space="preserve">                                                                                     </w:t>
      </w:r>
      <w:r w:rsidRPr="000C64D1">
        <w:rPr>
          <w:rStyle w:val="10"/>
        </w:rPr>
        <w:t xml:space="preserve"> 3. Наличие аварийного освещения;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</w:t>
      </w:r>
      <w:r w:rsidRPr="000C64D1">
        <w:rPr>
          <w:rStyle w:val="10"/>
        </w:rPr>
        <w:t>4. Наличие противопожарных средств и средств пожаротушения;</w:t>
      </w:r>
      <w:r w:rsidR="000C6269" w:rsidRPr="000C64D1">
        <w:rPr>
          <w:rStyle w:val="10"/>
        </w:rPr>
        <w:t xml:space="preserve">                                                                                          </w:t>
      </w:r>
      <w:r w:rsidRPr="000C64D1">
        <w:rPr>
          <w:rStyle w:val="10"/>
        </w:rPr>
        <w:t xml:space="preserve"> 5. Удовлетворительное состояние централизованного водоснабжения; </w:t>
      </w:r>
      <w:r w:rsidR="000C6269" w:rsidRPr="000C64D1">
        <w:rPr>
          <w:rStyle w:val="10"/>
        </w:rPr>
        <w:t xml:space="preserve">                                                                                     </w:t>
      </w:r>
      <w:r w:rsidRPr="000C64D1">
        <w:rPr>
          <w:rStyle w:val="10"/>
        </w:rPr>
        <w:t xml:space="preserve">6. Удовлетворительное состояние централизованной системы отопления и энергоснабжения; </w:t>
      </w:r>
      <w:r w:rsidR="000C6269" w:rsidRPr="000C64D1">
        <w:rPr>
          <w:rStyle w:val="10"/>
        </w:rPr>
        <w:t xml:space="preserve">                                                                 </w:t>
      </w:r>
      <w:r w:rsidR="00122A97">
        <w:rPr>
          <w:rStyle w:val="10"/>
        </w:rPr>
        <w:t xml:space="preserve"> </w:t>
      </w:r>
      <w:r w:rsidRPr="000C64D1">
        <w:rPr>
          <w:rStyle w:val="10"/>
        </w:rPr>
        <w:t xml:space="preserve">Охрана помещений в дневное время в рабочие дни техническим персоналом, в ночное время в рабочие дни, в праздничные и выходные дни – сторожами; </w:t>
      </w:r>
      <w:r w:rsidR="000C6269" w:rsidRPr="000C64D1">
        <w:rPr>
          <w:rStyle w:val="10"/>
        </w:rPr>
        <w:t xml:space="preserve">                                                                                                   </w:t>
      </w:r>
      <w:r w:rsidRPr="000C64D1">
        <w:rPr>
          <w:rStyle w:val="10"/>
        </w:rPr>
        <w:t>8. Наличие эвакуационных знаков;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</w:t>
      </w:r>
      <w:r w:rsidRPr="000C64D1">
        <w:rPr>
          <w:rStyle w:val="10"/>
        </w:rPr>
        <w:t xml:space="preserve"> 9. Наличие уличного освещения;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10. Осуществление контроля за приходящими и уходящими лицами осуществляется дежурным техническим персоналом;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11. Вход в учреждения посторонних лиц ограничен, выясняется цель/причина посещения; </w:t>
      </w:r>
      <w:r w:rsidR="000C6269" w:rsidRPr="000C64D1">
        <w:rPr>
          <w:rStyle w:val="10"/>
        </w:rPr>
        <w:t xml:space="preserve">                                                     </w:t>
      </w:r>
      <w:r w:rsidR="00122A97">
        <w:rPr>
          <w:rStyle w:val="10"/>
        </w:rPr>
        <w:t xml:space="preserve">                                                        </w:t>
      </w:r>
      <w:r w:rsidR="000C6269" w:rsidRPr="000C64D1">
        <w:rPr>
          <w:rStyle w:val="10"/>
        </w:rPr>
        <w:t xml:space="preserve"> </w:t>
      </w:r>
      <w:r w:rsidRPr="000C64D1">
        <w:rPr>
          <w:rStyle w:val="10"/>
        </w:rPr>
        <w:t xml:space="preserve">12. Пост дежурного оборудован телефоном, видеонаблюдением, кнопкой экстренного вызова; </w:t>
      </w:r>
      <w:r w:rsidR="000C6269" w:rsidRPr="000C64D1">
        <w:rPr>
          <w:rStyle w:val="10"/>
        </w:rPr>
        <w:t xml:space="preserve">                                    </w:t>
      </w:r>
      <w:r w:rsidR="00122A97">
        <w:rPr>
          <w:rStyle w:val="10"/>
        </w:rPr>
        <w:t xml:space="preserve">                                                                      </w:t>
      </w:r>
      <w:r w:rsidR="000C6269" w:rsidRPr="000C64D1">
        <w:rPr>
          <w:rStyle w:val="10"/>
        </w:rPr>
        <w:t xml:space="preserve"> </w:t>
      </w:r>
      <w:r w:rsidRPr="000C64D1">
        <w:rPr>
          <w:rStyle w:val="10"/>
        </w:rPr>
        <w:t>13. Наличие системы видеонаблюдения (уличное видеонаблюдение– 2 видеокамеры, внутри здания – 8 видеокамер);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14. Наличие инструкций на случай возможной террористической деятельности, схемы оповещения работников в рабочее и нерабочее время;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</w:t>
      </w:r>
      <w:r w:rsidRPr="000C64D1">
        <w:rPr>
          <w:rStyle w:val="10"/>
        </w:rPr>
        <w:t xml:space="preserve">15. Наличие приказа о назначении работников, ответственных за оповещение; </w:t>
      </w:r>
      <w:r w:rsidR="000C6269" w:rsidRPr="000C64D1">
        <w:rPr>
          <w:rStyle w:val="10"/>
        </w:rPr>
        <w:t xml:space="preserve">                                       </w:t>
      </w:r>
      <w:r w:rsidR="00E33AE1">
        <w:rPr>
          <w:rStyle w:val="10"/>
        </w:rPr>
        <w:t xml:space="preserve">                                                                                                           </w:t>
      </w:r>
      <w:r w:rsidR="000C6269" w:rsidRPr="000C64D1">
        <w:rPr>
          <w:rStyle w:val="10"/>
        </w:rPr>
        <w:t xml:space="preserve"> </w:t>
      </w:r>
      <w:r w:rsidRPr="000C64D1">
        <w:rPr>
          <w:rStyle w:val="10"/>
        </w:rPr>
        <w:t xml:space="preserve">16. Регулярное проведение учебных тренировок по эвакуации посетителей, учащихся и работников; </w:t>
      </w:r>
      <w:r w:rsidR="000C6269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>17. Наличие ламп освещения в здании на случай отключения электроэнергии;</w:t>
      </w:r>
      <w:r w:rsidR="000C6269" w:rsidRPr="000C64D1">
        <w:rPr>
          <w:rStyle w:val="10"/>
        </w:rPr>
        <w:t xml:space="preserve">                                                                      </w:t>
      </w:r>
      <w:r w:rsidR="00E33AE1">
        <w:rPr>
          <w:rStyle w:val="10"/>
        </w:rPr>
        <w:t xml:space="preserve">                                                                                      </w:t>
      </w:r>
      <w:r w:rsidRPr="000C64D1">
        <w:rPr>
          <w:rStyle w:val="10"/>
        </w:rPr>
        <w:t xml:space="preserve"> </w:t>
      </w:r>
      <w:r w:rsidRPr="000C64D1">
        <w:rPr>
          <w:rStyle w:val="10"/>
        </w:rPr>
        <w:lastRenderedPageBreak/>
        <w:t xml:space="preserve">18. Наличие паспорта безопасности (антитеррористической защищенности). </w:t>
      </w:r>
      <w:proofErr w:type="gramStart"/>
      <w:r w:rsidRPr="000C64D1">
        <w:rPr>
          <w:rStyle w:val="10"/>
        </w:rPr>
        <w:t>Утвержден</w:t>
      </w:r>
      <w:proofErr w:type="gramEnd"/>
      <w:r w:rsidRPr="000C64D1">
        <w:rPr>
          <w:rStyle w:val="10"/>
        </w:rPr>
        <w:t xml:space="preserve"> 09.04.2014 года;</w:t>
      </w:r>
      <w:r w:rsidR="007D05C8" w:rsidRPr="000C64D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19. Наличие декларации пож</w:t>
      </w:r>
      <w:r w:rsidR="00E33AE1">
        <w:rPr>
          <w:rStyle w:val="10"/>
        </w:rPr>
        <w:t>арной безопасности от 16.09.2018</w:t>
      </w:r>
      <w:r w:rsidRPr="000C64D1">
        <w:rPr>
          <w:rStyle w:val="10"/>
        </w:rPr>
        <w:t xml:space="preserve"> г № 64 252 800 84 25,</w:t>
      </w:r>
      <w:r w:rsidR="00E33AE1">
        <w:rPr>
          <w:rStyle w:val="10"/>
        </w:rPr>
        <w:t xml:space="preserve">                         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20. Наличие планов эвакуации 1 и 2 этажей здания</w:t>
      </w:r>
      <w:proofErr w:type="gramStart"/>
      <w:r w:rsidRPr="000C64D1">
        <w:rPr>
          <w:rStyle w:val="10"/>
        </w:rPr>
        <w:t>.</w:t>
      </w:r>
      <w:proofErr w:type="gramEnd"/>
      <w:r w:rsidR="007D05C8" w:rsidRPr="000C64D1">
        <w:rPr>
          <w:rStyle w:val="10"/>
        </w:rPr>
        <w:t xml:space="preserve">                                                                                                                       </w:t>
      </w:r>
      <w:r w:rsidR="00E33AE1">
        <w:rPr>
          <w:rStyle w:val="10"/>
        </w:rPr>
        <w:t xml:space="preserve"> </w:t>
      </w:r>
      <w:proofErr w:type="gramStart"/>
      <w:r w:rsidR="00E33AE1">
        <w:rPr>
          <w:rStyle w:val="10"/>
        </w:rPr>
        <w:t>з</w:t>
      </w:r>
      <w:proofErr w:type="gramEnd"/>
      <w:r w:rsidR="00E33AE1">
        <w:rPr>
          <w:rStyle w:val="10"/>
        </w:rPr>
        <w:t>ональные этапы республиканских</w:t>
      </w:r>
      <w:r w:rsidRPr="000C64D1">
        <w:rPr>
          <w:rStyle w:val="10"/>
        </w:rPr>
        <w:t xml:space="preserve"> конкурсных и творческих мероприятий, защита методических работ и разработок, обобщение педагогического опыта, открытые уроки по актуальным проблемам дополнительного образования сферы культуры и </w:t>
      </w:r>
      <w:r w:rsidR="000C64D1">
        <w:rPr>
          <w:rStyle w:val="10"/>
        </w:rPr>
        <w:t>искусства. Совместно с РДК</w:t>
      </w:r>
      <w:proofErr w:type="gramStart"/>
      <w:r w:rsidR="000C64D1">
        <w:rPr>
          <w:rStyle w:val="10"/>
        </w:rPr>
        <w:t xml:space="preserve"> .</w:t>
      </w:r>
      <w:proofErr w:type="gramEnd"/>
      <w:r w:rsidR="000C64D1">
        <w:rPr>
          <w:rStyle w:val="10"/>
        </w:rPr>
        <w:t xml:space="preserve"> </w:t>
      </w:r>
      <w:r w:rsidR="00122A97">
        <w:rPr>
          <w:rStyle w:val="10"/>
        </w:rPr>
        <w:t xml:space="preserve">                                                                                                                </w:t>
      </w:r>
      <w:r w:rsidR="000C64D1">
        <w:rPr>
          <w:rStyle w:val="10"/>
        </w:rPr>
        <w:t>За 2018 год было проведено 8</w:t>
      </w:r>
      <w:r w:rsidRPr="000C64D1">
        <w:rPr>
          <w:rStyle w:val="10"/>
        </w:rPr>
        <w:t xml:space="preserve"> совместных мероприятий:</w:t>
      </w:r>
      <w:r w:rsidR="000C64D1">
        <w:rPr>
          <w:rStyle w:val="10"/>
        </w:rPr>
        <w:t xml:space="preserve">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="007D05C8" w:rsidRPr="000C64D1">
        <w:rPr>
          <w:rStyle w:val="10"/>
        </w:rPr>
        <w:t>ДШИ</w:t>
      </w:r>
      <w:r w:rsidRPr="000C64D1">
        <w:rPr>
          <w:rStyle w:val="10"/>
        </w:rPr>
        <w:t xml:space="preserve"> потребитель заключает договор по выбранному направлению и представляет следующие документы:</w:t>
      </w:r>
      <w:r w:rsidR="007D05C8" w:rsidRPr="000C64D1">
        <w:rPr>
          <w:rStyle w:val="10"/>
        </w:rPr>
        <w:t xml:space="preserve">                                                                                   </w:t>
      </w:r>
      <w:r w:rsidRPr="000C64D1">
        <w:rPr>
          <w:rStyle w:val="10"/>
        </w:rPr>
        <w:t xml:space="preserve"> </w:t>
      </w:r>
      <w:r w:rsidRPr="000C64D1">
        <w:rPr>
          <w:rStyle w:val="10"/>
        </w:rPr>
        <w:sym w:font="Symbol" w:char="F0B7"/>
      </w:r>
      <w:r w:rsidRPr="000C64D1">
        <w:rPr>
          <w:rStyle w:val="10"/>
        </w:rPr>
        <w:t xml:space="preserve"> заявление родителей (законных представителей) о зачислении ребенка на обучение;</w:t>
      </w:r>
      <w:r w:rsidR="007D05C8" w:rsidRPr="000C64D1">
        <w:rPr>
          <w:rStyle w:val="10"/>
        </w:rPr>
        <w:t xml:space="preserve">                                                           </w:t>
      </w:r>
      <w:r w:rsidR="00E33AE1">
        <w:rPr>
          <w:rStyle w:val="10"/>
        </w:rPr>
        <w:t xml:space="preserve">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Pr="000C64D1">
        <w:rPr>
          <w:rStyle w:val="10"/>
        </w:rPr>
        <w:sym w:font="Symbol" w:char="F0B7"/>
      </w:r>
      <w:r w:rsidRPr="000C64D1">
        <w:rPr>
          <w:rStyle w:val="10"/>
        </w:rPr>
        <w:t xml:space="preserve"> копию свидетельства о рождении;</w:t>
      </w:r>
      <w:r w:rsidR="007D05C8" w:rsidRPr="000C64D1">
        <w:rPr>
          <w:rStyle w:val="10"/>
        </w:rPr>
        <w:t xml:space="preserve">            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Pr="000C64D1">
        <w:rPr>
          <w:rStyle w:val="10"/>
        </w:rPr>
        <w:sym w:font="Symbol" w:char="F0B7"/>
      </w:r>
      <w:r w:rsidRPr="000C64D1">
        <w:rPr>
          <w:rStyle w:val="10"/>
        </w:rPr>
        <w:t xml:space="preserve"> медицинскую справку об отсутствии у ребенка противопоказаний для занятий;</w:t>
      </w:r>
      <w:r w:rsidR="007D05C8" w:rsidRPr="000C64D1">
        <w:rPr>
          <w:rStyle w:val="10"/>
        </w:rPr>
        <w:t xml:space="preserve">                                                                                                                              </w:t>
      </w:r>
      <w:r w:rsidRPr="000C64D1">
        <w:rPr>
          <w:rStyle w:val="10"/>
        </w:rPr>
        <w:t xml:space="preserve"> </w:t>
      </w:r>
      <w:r w:rsidRPr="000C64D1">
        <w:rPr>
          <w:rStyle w:val="10"/>
        </w:rPr>
        <w:sym w:font="Symbol" w:char="F0B7"/>
      </w:r>
      <w:r w:rsidRPr="000C64D1">
        <w:rPr>
          <w:rStyle w:val="10"/>
        </w:rPr>
        <w:t xml:space="preserve"> согласие на обработку персональных данных. </w:t>
      </w:r>
      <w:r w:rsidR="000C64D1">
        <w:rPr>
          <w:rStyle w:val="10"/>
        </w:rPr>
        <w:t xml:space="preserve">                       </w:t>
      </w:r>
      <w:r w:rsidRPr="000C64D1">
        <w:rPr>
          <w:rStyle w:val="10"/>
        </w:rPr>
        <w:t xml:space="preserve">Самооценка деятельности Перспективный план работы СОНМЦ и школы выполнен в полном объеме с хорошими и отличными результатами. Школа находится в режиме интенсивного развития, имеет положительный имидж и высокий рейтинг в среде профессионального сообщества и населения </w:t>
      </w:r>
      <w:proofErr w:type="spellStart"/>
      <w:r w:rsidRPr="000C64D1">
        <w:rPr>
          <w:rStyle w:val="10"/>
        </w:rPr>
        <w:t>пгт</w:t>
      </w:r>
      <w:proofErr w:type="spellEnd"/>
      <w:proofErr w:type="gramStart"/>
      <w:r w:rsidR="000C64D1" w:rsidRPr="000C64D1">
        <w:rPr>
          <w:rStyle w:val="10"/>
        </w:rPr>
        <w:t xml:space="preserve"> </w:t>
      </w:r>
      <w:r w:rsidRPr="000C64D1">
        <w:rPr>
          <w:rStyle w:val="10"/>
        </w:rPr>
        <w:t>.</w:t>
      </w:r>
      <w:proofErr w:type="gramEnd"/>
      <w:r w:rsidR="000C64D1" w:rsidRPr="000C64D1">
        <w:rPr>
          <w:rStyle w:val="10"/>
        </w:rPr>
        <w:t>Хасавюртовского района.</w:t>
      </w:r>
      <w:r w:rsidR="007D05C8" w:rsidRPr="000C64D1">
        <w:rPr>
          <w:rStyle w:val="10"/>
        </w:rPr>
        <w:t xml:space="preserve">                                                                                                       </w:t>
      </w:r>
      <w:r w:rsidR="00122A97">
        <w:rPr>
          <w:rStyle w:val="10"/>
        </w:rPr>
        <w:t xml:space="preserve">                                                    </w:t>
      </w:r>
      <w:r w:rsidR="007D05C8" w:rsidRPr="000C64D1">
        <w:rPr>
          <w:rStyle w:val="10"/>
        </w:rPr>
        <w:t xml:space="preserve"> </w:t>
      </w:r>
      <w:r w:rsidRPr="000C64D1">
        <w:rPr>
          <w:rStyle w:val="10"/>
        </w:rPr>
        <w:t>• сохранение традиций отечественной школы искусств: главные из которы</w:t>
      </w:r>
      <w:r w:rsidR="00411060" w:rsidRPr="000C64D1">
        <w:rPr>
          <w:rStyle w:val="10"/>
        </w:rPr>
        <w:t>х – распространение хореографическое  образование</w:t>
      </w:r>
      <w:r w:rsidRPr="000C64D1">
        <w:rPr>
          <w:rStyle w:val="10"/>
        </w:rPr>
        <w:t>, просветительская деятельность.</w:t>
      </w:r>
      <w:r w:rsidR="007D05C8" w:rsidRPr="000C64D1">
        <w:rPr>
          <w:rStyle w:val="10"/>
        </w:rPr>
        <w:t xml:space="preserve">                                                                                     </w:t>
      </w:r>
      <w:r w:rsidR="00122A97">
        <w:rPr>
          <w:rStyle w:val="10"/>
        </w:rPr>
        <w:t xml:space="preserve">                                                                         </w:t>
      </w:r>
      <w:r w:rsidRPr="000C64D1">
        <w:rPr>
          <w:rStyle w:val="10"/>
        </w:rPr>
        <w:t xml:space="preserve"> Структура и система управления Управление Школой осуществляется в соответствии с действующим законодательством РФ, законом «Об образовани</w:t>
      </w:r>
      <w:r w:rsidR="000C64D1" w:rsidRPr="000C64D1">
        <w:rPr>
          <w:rStyle w:val="10"/>
        </w:rPr>
        <w:t>и», Уставом ДШИ</w:t>
      </w:r>
      <w:r w:rsidRPr="000C64D1">
        <w:rPr>
          <w:rStyle w:val="10"/>
        </w:rPr>
        <w:t>. В учреждении функционируют структурные подразделения (отделения) – это объединения преподавателей по одной образовательной области, которые осуществляют проведение учебно-воспитательной, методической работы по одному или нескольким родственным учебным предметам и</w:t>
      </w:r>
      <w:r>
        <w:t xml:space="preserve"> </w:t>
      </w:r>
      <w:r w:rsidRPr="000C64D1">
        <w:rPr>
          <w:rStyle w:val="10"/>
        </w:rPr>
        <w:t>воспитательному направлению. Преподавательский состав формируется в соответствии со штатным ра</w:t>
      </w:r>
      <w:r w:rsidR="00411060" w:rsidRPr="000C64D1">
        <w:rPr>
          <w:rStyle w:val="10"/>
        </w:rPr>
        <w:t xml:space="preserve">списанием. ДШИ </w:t>
      </w:r>
      <w:r w:rsidRPr="000C64D1">
        <w:rPr>
          <w:rStyle w:val="10"/>
        </w:rPr>
        <w:t xml:space="preserve">работает по согласованному и утвержденному плану работы на учебный год. Все мероприятия (педагогические советы, заседания </w:t>
      </w:r>
      <w:proofErr w:type="spellStart"/>
      <w:r w:rsidRPr="000C64D1">
        <w:rPr>
          <w:rStyle w:val="10"/>
        </w:rPr>
        <w:t>учебно</w:t>
      </w:r>
      <w:proofErr w:type="spellEnd"/>
      <w:r w:rsidR="00411060" w:rsidRPr="000C64D1">
        <w:rPr>
          <w:rStyle w:val="10"/>
        </w:rPr>
        <w:t xml:space="preserve"> </w:t>
      </w:r>
      <w:r w:rsidR="000C64D1">
        <w:rPr>
          <w:rStyle w:val="10"/>
        </w:rPr>
        <w:t xml:space="preserve">- </w:t>
      </w:r>
      <w:r w:rsidRPr="000C64D1">
        <w:rPr>
          <w:rStyle w:val="10"/>
        </w:rPr>
        <w:t>методического совета, отделений, совещания) проводятся в соответствии с утвержденным в школе годовым Планом работы. Организация учебно</w:t>
      </w:r>
      <w:r w:rsidR="00411060" w:rsidRPr="000C64D1">
        <w:rPr>
          <w:rStyle w:val="10"/>
        </w:rPr>
        <w:t xml:space="preserve">го процесса ДШИ </w:t>
      </w:r>
      <w:r w:rsidRPr="000C64D1">
        <w:rPr>
          <w:rStyle w:val="10"/>
        </w:rPr>
        <w:t xml:space="preserve"> осуществляет образовательный процесс в соответствии с образовательными программами, разрабатываемыми и </w:t>
      </w:r>
      <w:r w:rsidRPr="000C64D1">
        <w:rPr>
          <w:rStyle w:val="10"/>
        </w:rPr>
        <w:lastRenderedPageBreak/>
        <w:t>утверждаемыми школой самостоятельно. Организация образовательного процесса (в том числе начало и окончание учебного года, продолжительность каникул) регламентируется:</w:t>
      </w:r>
      <w:r w:rsidR="00411060" w:rsidRPr="000C64D1">
        <w:rPr>
          <w:rStyle w:val="10"/>
        </w:rPr>
        <w:t xml:space="preserve">                                                                                  </w:t>
      </w:r>
      <w:r w:rsidRPr="000C64D1">
        <w:rPr>
          <w:rStyle w:val="10"/>
        </w:rPr>
        <w:t xml:space="preserve"> • учебными планами, утверждаемыми школой самостоятельно и согласованными с Учредителем; • годовым календарным учебным графиком, согласованным с Учредителем;</w:t>
      </w:r>
      <w:r w:rsidR="00411060" w:rsidRPr="000C64D1">
        <w:rPr>
          <w:rStyle w:val="10"/>
        </w:rPr>
        <w:t xml:space="preserve">                                                                               </w:t>
      </w:r>
      <w:r w:rsidRPr="000C64D1">
        <w:rPr>
          <w:rStyle w:val="10"/>
        </w:rPr>
        <w:t xml:space="preserve"> • расписанием занятий, утвержденным директором школы. Предельная недельная учебная нагрузка на одного обучающегося устанавливается в соответствии с учебным планом, возрастными и психофизическими особенностями </w:t>
      </w:r>
      <w:proofErr w:type="gramStart"/>
      <w:r w:rsidRPr="000C64D1">
        <w:rPr>
          <w:rStyle w:val="10"/>
        </w:rPr>
        <w:t>обучающихся</w:t>
      </w:r>
      <w:proofErr w:type="gramEnd"/>
      <w:r w:rsidRPr="000C64D1">
        <w:rPr>
          <w:rStyle w:val="10"/>
        </w:rPr>
        <w:t xml:space="preserve">, нормами СанПиН. Единицей измерения учебного времени и основной формой организации учебного процесса в школе является урок. Продолжительность одного урока составляет от 30 - 40 минут в соответствии учебным планом и нормами СанПиН. </w:t>
      </w:r>
      <w:proofErr w:type="gramStart"/>
      <w:r w:rsidRPr="000C64D1">
        <w:rPr>
          <w:rStyle w:val="10"/>
        </w:rPr>
        <w:t>Формами промежуточной аттестации в ДШИ</w:t>
      </w:r>
      <w:r>
        <w:t xml:space="preserve">: </w:t>
      </w:r>
      <w:r w:rsidRPr="00057B15">
        <w:rPr>
          <w:rStyle w:val="10"/>
        </w:rPr>
        <w:t>контрольные уроки, зачеты, академические концерты, экзамены, просмотры и др. Творческая/просветительская деятельность:</w:t>
      </w:r>
      <w:r w:rsidR="00411060" w:rsidRPr="00057B15">
        <w:rPr>
          <w:rStyle w:val="10"/>
        </w:rPr>
        <w:t xml:space="preserve">                                                                                                                                     </w:t>
      </w:r>
      <w:r w:rsidR="007E21F7" w:rsidRPr="00057B15">
        <w:rPr>
          <w:rStyle w:val="10"/>
        </w:rPr>
        <w:t xml:space="preserve"> • в школе искусств </w:t>
      </w:r>
      <w:r w:rsidRPr="00057B15">
        <w:rPr>
          <w:rStyle w:val="10"/>
        </w:rPr>
        <w:t xml:space="preserve"> традиционно реализуются школьные</w:t>
      </w:r>
      <w:r w:rsidR="007E21F7" w:rsidRPr="00057B15">
        <w:rPr>
          <w:rStyle w:val="10"/>
        </w:rPr>
        <w:t xml:space="preserve">  </w:t>
      </w:r>
      <w:proofErr w:type="spellStart"/>
      <w:r w:rsidRPr="00057B15">
        <w:rPr>
          <w:rStyle w:val="10"/>
        </w:rPr>
        <w:t>профориентационные</w:t>
      </w:r>
      <w:proofErr w:type="spellEnd"/>
      <w:r w:rsidRPr="00057B15">
        <w:rPr>
          <w:rStyle w:val="10"/>
        </w:rPr>
        <w:t xml:space="preserve"> </w:t>
      </w:r>
      <w:r w:rsidR="007E21F7" w:rsidRPr="00057B15">
        <w:rPr>
          <w:rStyle w:val="10"/>
        </w:rPr>
        <w:t xml:space="preserve"> </w:t>
      </w:r>
      <w:r w:rsidRPr="00057B15">
        <w:rPr>
          <w:rStyle w:val="10"/>
        </w:rPr>
        <w:t>просветительские проекты для 5-6-летних детей и их родителей организуются и проводятся классные часы: беседы, концерты, лекции - концерты;</w:t>
      </w:r>
      <w:r w:rsidR="00411060" w:rsidRPr="00057B15">
        <w:rPr>
          <w:rStyle w:val="10"/>
        </w:rPr>
        <w:t xml:space="preserve">                                                                                                                                                                             </w:t>
      </w:r>
      <w:r w:rsidRPr="00057B15">
        <w:rPr>
          <w:rStyle w:val="10"/>
        </w:rPr>
        <w:t xml:space="preserve"> • реализуются различные формы взаимодействия с родителями; </w:t>
      </w:r>
      <w:r w:rsidR="00411060" w:rsidRPr="00057B15">
        <w:rPr>
          <w:rStyle w:val="10"/>
        </w:rPr>
        <w:t xml:space="preserve">                                                                                                                       </w:t>
      </w:r>
      <w:r w:rsidRPr="00057B15">
        <w:rPr>
          <w:rStyle w:val="10"/>
        </w:rPr>
        <w:t>• пополнение материально-технической базы: учебной и офисной мебели, музыкальных инструментов, технических средств обучения;</w:t>
      </w:r>
      <w:proofErr w:type="gramEnd"/>
      <w:r w:rsidR="00CF1CD3" w:rsidRPr="00057B15">
        <w:rPr>
          <w:rStyle w:val="10"/>
        </w:rPr>
        <w:t xml:space="preserve">                                                                                                                       </w:t>
      </w:r>
      <w:r w:rsidRPr="00057B15">
        <w:rPr>
          <w:rStyle w:val="10"/>
        </w:rPr>
        <w:t xml:space="preserve"> • приведены в соответствие локальные нормативные акты;</w:t>
      </w:r>
      <w:r w:rsidR="00CF1CD3" w:rsidRPr="00057B15">
        <w:rPr>
          <w:rStyle w:val="10"/>
        </w:rPr>
        <w:t xml:space="preserve">                                                                                       </w:t>
      </w:r>
      <w:r w:rsidRPr="00057B15">
        <w:rPr>
          <w:rStyle w:val="10"/>
        </w:rPr>
        <w:t xml:space="preserve"> • поддержание </w:t>
      </w:r>
      <w:proofErr w:type="gramStart"/>
      <w:r w:rsidRPr="00057B15">
        <w:rPr>
          <w:rStyle w:val="10"/>
        </w:rPr>
        <w:t>эстетического внешнего вида</w:t>
      </w:r>
      <w:proofErr w:type="gramEnd"/>
      <w:r w:rsidRPr="00057B15">
        <w:rPr>
          <w:rStyle w:val="10"/>
        </w:rPr>
        <w:t xml:space="preserve"> внутренних помещений, фасадов зданий, прилегающей территории ДШИ. ПОКАЗАТЕЛИ де</w:t>
      </w:r>
      <w:r w:rsidR="00CF1CD3" w:rsidRPr="00057B15">
        <w:rPr>
          <w:rStyle w:val="10"/>
        </w:rPr>
        <w:t xml:space="preserve">ятельности ДШИ </w:t>
      </w:r>
      <w:r w:rsidRPr="00057B15">
        <w:rPr>
          <w:rStyle w:val="10"/>
        </w:rPr>
        <w:t>по резу</w:t>
      </w:r>
      <w:r w:rsidR="00CF1CD3" w:rsidRPr="00057B15">
        <w:rPr>
          <w:rStyle w:val="10"/>
        </w:rPr>
        <w:t xml:space="preserve">льтатам </w:t>
      </w:r>
      <w:proofErr w:type="spellStart"/>
      <w:r w:rsidR="00CF1CD3" w:rsidRPr="00057B15">
        <w:rPr>
          <w:rStyle w:val="10"/>
        </w:rPr>
        <w:t>самообследования</w:t>
      </w:r>
      <w:proofErr w:type="spellEnd"/>
      <w:r w:rsidR="00CF1CD3" w:rsidRPr="00057B15">
        <w:rPr>
          <w:rStyle w:val="10"/>
        </w:rPr>
        <w:t xml:space="preserve"> за 2018 -2019 учебный год. </w:t>
      </w:r>
      <w:r w:rsidRPr="00057B15">
        <w:rPr>
          <w:rStyle w:val="10"/>
        </w:rPr>
        <w:t xml:space="preserve"> Показатели Единица измерения 1. Образовательная деятельность Человек/ % 1.</w:t>
      </w:r>
      <w:r w:rsidR="00CF1CD3" w:rsidRPr="00057B15">
        <w:rPr>
          <w:rStyle w:val="10"/>
        </w:rPr>
        <w:t xml:space="preserve">                                                                                                          </w:t>
      </w:r>
      <w:r w:rsidRPr="00057B15">
        <w:rPr>
          <w:rStyle w:val="10"/>
        </w:rPr>
        <w:t>1 Общая числе</w:t>
      </w:r>
      <w:r w:rsidR="00E33AE1">
        <w:rPr>
          <w:rStyle w:val="10"/>
        </w:rPr>
        <w:t>нность учащихся, в том числе 610</w:t>
      </w:r>
      <w:r w:rsidRPr="00057B15">
        <w:rPr>
          <w:rStyle w:val="10"/>
        </w:rPr>
        <w:t xml:space="preserve"> 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                           </w:t>
      </w:r>
      <w:r w:rsidRPr="00057B15">
        <w:rPr>
          <w:rStyle w:val="10"/>
        </w:rPr>
        <w:t>1.1.1. Детей дошко</w:t>
      </w:r>
      <w:r w:rsidR="00993475">
        <w:rPr>
          <w:rStyle w:val="10"/>
        </w:rPr>
        <w:t>льного возраста (6-7 лет) 11</w:t>
      </w:r>
      <w:r w:rsidR="00CF1CD3" w:rsidRPr="00057B15">
        <w:rPr>
          <w:rStyle w:val="10"/>
        </w:rPr>
        <w:t xml:space="preserve"> / </w:t>
      </w:r>
      <w:r w:rsidRPr="00057B15">
        <w:rPr>
          <w:rStyle w:val="10"/>
        </w:rPr>
        <w:t xml:space="preserve"> </w:t>
      </w:r>
      <w:r w:rsidR="00993475">
        <w:rPr>
          <w:rStyle w:val="10"/>
        </w:rPr>
        <w:t>1.8</w:t>
      </w:r>
      <w:r w:rsidRPr="00057B15">
        <w:rPr>
          <w:rStyle w:val="10"/>
        </w:rPr>
        <w:t>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</w:t>
      </w:r>
      <w:r w:rsidRPr="00057B15">
        <w:rPr>
          <w:rStyle w:val="10"/>
        </w:rPr>
        <w:t xml:space="preserve"> 1.1.2. Детей младшего школьног</w:t>
      </w:r>
      <w:r w:rsidR="002D3578">
        <w:rPr>
          <w:rStyle w:val="10"/>
        </w:rPr>
        <w:t>о возраста (8-11 лет) 279</w:t>
      </w:r>
      <w:r w:rsidR="00CF1CD3" w:rsidRPr="00057B15">
        <w:rPr>
          <w:rStyle w:val="10"/>
        </w:rPr>
        <w:t xml:space="preserve"> /</w:t>
      </w:r>
      <w:r w:rsidR="002D3578">
        <w:rPr>
          <w:rStyle w:val="10"/>
        </w:rPr>
        <w:t>45.7</w:t>
      </w:r>
      <w:r w:rsidR="00CF1CD3" w:rsidRPr="00057B15">
        <w:rPr>
          <w:rStyle w:val="10"/>
        </w:rPr>
        <w:t xml:space="preserve"> </w:t>
      </w:r>
      <w:r w:rsidRPr="00057B15">
        <w:rPr>
          <w:rStyle w:val="10"/>
        </w:rPr>
        <w:t xml:space="preserve"> 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  </w:t>
      </w:r>
      <w:r w:rsidRPr="00057B15">
        <w:rPr>
          <w:rStyle w:val="10"/>
        </w:rPr>
        <w:t xml:space="preserve"> 1.1.3. Детей среднего школьного</w:t>
      </w:r>
      <w:r w:rsidR="00CF1CD3" w:rsidRPr="00057B15">
        <w:rPr>
          <w:rStyle w:val="10"/>
        </w:rPr>
        <w:t xml:space="preserve"> возраст</w:t>
      </w:r>
      <w:r w:rsidR="002D3578">
        <w:rPr>
          <w:rStyle w:val="10"/>
        </w:rPr>
        <w:t>а (12-15 лет) 330</w:t>
      </w:r>
      <w:r w:rsidR="00CF1CD3" w:rsidRPr="00057B15">
        <w:rPr>
          <w:rStyle w:val="10"/>
        </w:rPr>
        <w:t xml:space="preserve"> /</w:t>
      </w:r>
      <w:r w:rsidR="002D3578">
        <w:rPr>
          <w:rStyle w:val="10"/>
        </w:rPr>
        <w:t>54.09</w:t>
      </w:r>
      <w:r w:rsidR="00CF1CD3" w:rsidRPr="00057B15">
        <w:rPr>
          <w:rStyle w:val="10"/>
        </w:rPr>
        <w:t xml:space="preserve"> </w:t>
      </w:r>
      <w:r w:rsidRPr="00057B15">
        <w:rPr>
          <w:rStyle w:val="10"/>
        </w:rPr>
        <w:t>%</w:t>
      </w:r>
      <w:r w:rsidR="00CF1CD3" w:rsidRPr="00057B15">
        <w:rPr>
          <w:rStyle w:val="10"/>
        </w:rPr>
        <w:t xml:space="preserve">                                                          </w:t>
      </w:r>
      <w:r w:rsidRPr="00057B15">
        <w:rPr>
          <w:rStyle w:val="10"/>
        </w:rPr>
        <w:t xml:space="preserve"> 1.1.4. Детей старшего школьного возраста (16-17 лет) 0 / 0 % 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</w:t>
      </w:r>
      <w:r w:rsidRPr="00057B15">
        <w:rPr>
          <w:rStyle w:val="10"/>
        </w:rPr>
        <w:t>1.2. Численность учащихся, обучающихся по образовательным программам по договорам об оказании плат</w:t>
      </w:r>
      <w:r w:rsidR="002D3578">
        <w:rPr>
          <w:rStyle w:val="10"/>
        </w:rPr>
        <w:t>ных образовательных услуг 0</w:t>
      </w:r>
      <w:r w:rsidR="00CF1CD3" w:rsidRPr="00057B15">
        <w:rPr>
          <w:rStyle w:val="10"/>
        </w:rPr>
        <w:t>/</w:t>
      </w:r>
      <w:r w:rsidRPr="00057B15">
        <w:rPr>
          <w:rStyle w:val="10"/>
        </w:rPr>
        <w:t xml:space="preserve"> 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                          </w:t>
      </w:r>
      <w:r w:rsidRPr="00057B15">
        <w:rPr>
          <w:rStyle w:val="10"/>
        </w:rPr>
        <w:t xml:space="preserve"> 1.3. Численность/удельный вес численности учащихся, занимающихся в 2-х и более объединениях (кружках, секциях, клубах), в общей численности учащихся 7 / 3,2 %</w:t>
      </w:r>
      <w:r w:rsidR="00CF1CD3" w:rsidRPr="00057B15">
        <w:rPr>
          <w:rStyle w:val="10"/>
        </w:rPr>
        <w:t xml:space="preserve">                                                                                              </w:t>
      </w:r>
      <w:r w:rsidRPr="00057B15">
        <w:rPr>
          <w:rStyle w:val="10"/>
        </w:rPr>
        <w:t xml:space="preserve"> 1.4. Численность/удельный вес учащихся с применением дистанционных образовательных технологий, электронного </w:t>
      </w:r>
      <w:r w:rsidRPr="00057B15">
        <w:rPr>
          <w:rStyle w:val="10"/>
        </w:rPr>
        <w:lastRenderedPageBreak/>
        <w:t>обучения, в общей численности учащихся 0 / 0%</w:t>
      </w:r>
      <w:r w:rsidR="00CF1CD3" w:rsidRPr="00057B15">
        <w:rPr>
          <w:rStyle w:val="10"/>
        </w:rPr>
        <w:t xml:space="preserve">                                                                        </w:t>
      </w:r>
      <w:r w:rsidRPr="00057B15">
        <w:rPr>
          <w:rStyle w:val="10"/>
        </w:rPr>
        <w:t xml:space="preserve"> 1.5. Численность/удельный вес учащихся по образовательным программам для детей с выдающимися способностями, в общей численности учащихся 0 / 0% </w:t>
      </w:r>
      <w:r w:rsidR="00CF1CD3" w:rsidRPr="00057B15">
        <w:rPr>
          <w:rStyle w:val="10"/>
        </w:rPr>
        <w:t xml:space="preserve">                                                                      </w:t>
      </w:r>
      <w:r w:rsidR="00057B15">
        <w:rPr>
          <w:rStyle w:val="10"/>
        </w:rPr>
        <w:t xml:space="preserve">                                  </w:t>
      </w:r>
      <w:r w:rsidR="00CF1CD3" w:rsidRPr="00057B15">
        <w:rPr>
          <w:rStyle w:val="10"/>
        </w:rPr>
        <w:t xml:space="preserve"> </w:t>
      </w:r>
      <w:r w:rsidRPr="00057B15">
        <w:rPr>
          <w:rStyle w:val="10"/>
        </w:rPr>
        <w:t xml:space="preserve">1.6. Численность/удельный вес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0 / 0% 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                                                           </w:t>
      </w:r>
      <w:r w:rsidRPr="00057B15">
        <w:rPr>
          <w:rStyle w:val="10"/>
        </w:rPr>
        <w:t>1.6.1. Учащиеся с ограниченными возможностями здоровья 1 / 0,4 %</w:t>
      </w:r>
      <w:r w:rsidR="00CF1CD3" w:rsidRPr="00057B15">
        <w:rPr>
          <w:rStyle w:val="10"/>
        </w:rPr>
        <w:t xml:space="preserve">                                                                                           </w:t>
      </w:r>
      <w:r w:rsidRPr="00057B15">
        <w:rPr>
          <w:rStyle w:val="10"/>
        </w:rPr>
        <w:t xml:space="preserve"> 1.6.2. Дети-сироты, дети, оставшиеся без попечения родителей 0 / 0% </w:t>
      </w:r>
      <w:r w:rsidR="00CF1CD3" w:rsidRPr="00057B15">
        <w:rPr>
          <w:rStyle w:val="10"/>
        </w:rPr>
        <w:t xml:space="preserve">                                                                                  </w:t>
      </w:r>
      <w:r w:rsidR="002D3578">
        <w:rPr>
          <w:rStyle w:val="10"/>
        </w:rPr>
        <w:t xml:space="preserve">                                                             </w:t>
      </w:r>
      <w:r w:rsidR="00CF1CD3" w:rsidRPr="00057B15">
        <w:rPr>
          <w:rStyle w:val="10"/>
        </w:rPr>
        <w:t xml:space="preserve">  </w:t>
      </w:r>
      <w:r w:rsidRPr="00057B15">
        <w:rPr>
          <w:rStyle w:val="10"/>
        </w:rPr>
        <w:t xml:space="preserve">1.6.3. Дети-мигранты 0 / 0% </w:t>
      </w:r>
      <w:r w:rsidR="002D3578">
        <w:rPr>
          <w:rStyle w:val="10"/>
        </w:rPr>
        <w:t xml:space="preserve">                                                                                                                 </w:t>
      </w:r>
      <w:r w:rsidRPr="00057B15">
        <w:rPr>
          <w:rStyle w:val="10"/>
        </w:rPr>
        <w:t xml:space="preserve">1.6.4. Дети, попавшие в трудную жизненную ситуацию 0 / 0 % </w:t>
      </w:r>
      <w:r w:rsidR="00CF1CD3" w:rsidRPr="00057B15">
        <w:rPr>
          <w:rStyle w:val="10"/>
        </w:rPr>
        <w:t xml:space="preserve">                </w:t>
      </w:r>
      <w:r w:rsidRPr="00057B15">
        <w:rPr>
          <w:rStyle w:val="10"/>
        </w:rPr>
        <w:t xml:space="preserve">1.7. Численность/удельный вес учащихся, занимающихся </w:t>
      </w:r>
      <w:proofErr w:type="spellStart"/>
      <w:r w:rsidRPr="00057B15">
        <w:rPr>
          <w:rStyle w:val="10"/>
        </w:rPr>
        <w:t>учебно</w:t>
      </w:r>
      <w:proofErr w:type="spellEnd"/>
      <w:r w:rsidR="00CF1CD3" w:rsidRPr="00057B15">
        <w:rPr>
          <w:rStyle w:val="10"/>
        </w:rPr>
        <w:t xml:space="preserve"> </w:t>
      </w:r>
      <w:r w:rsidRPr="00057B15">
        <w:rPr>
          <w:rStyle w:val="10"/>
        </w:rPr>
        <w:t xml:space="preserve">исследовательской, проектной деятельностью, в общей численности учащихся 0/ 0% 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                  </w:t>
      </w:r>
      <w:r w:rsidRPr="00057B15">
        <w:rPr>
          <w:rStyle w:val="10"/>
        </w:rPr>
        <w:t>1.8. Численность/удельный вес учащихся, принявших участие в массовых мероприятиях (конкурсы, соревнования, фестивали, конференции), в общей численности учащихся, в том числе: 410 /191 %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                                                  </w:t>
      </w:r>
      <w:r w:rsidRPr="00057B15">
        <w:rPr>
          <w:rStyle w:val="10"/>
        </w:rPr>
        <w:t xml:space="preserve"> 1.8.1. На муниципальном уровне: 130 / 60 % </w:t>
      </w:r>
      <w:r w:rsidR="00CF1CD3" w:rsidRPr="00057B15">
        <w:rPr>
          <w:rStyle w:val="10"/>
        </w:rPr>
        <w:t xml:space="preserve">                                                                                                     </w:t>
      </w:r>
      <w:r w:rsidR="002D3578">
        <w:rPr>
          <w:rStyle w:val="10"/>
        </w:rPr>
        <w:t>1.8.2. На республиканском</w:t>
      </w:r>
      <w:r w:rsidRPr="00057B15">
        <w:rPr>
          <w:rStyle w:val="10"/>
        </w:rPr>
        <w:t xml:space="preserve"> уровне 69 / 32 %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  </w:t>
      </w:r>
      <w:r w:rsidRPr="00057B15">
        <w:rPr>
          <w:rStyle w:val="10"/>
        </w:rPr>
        <w:t xml:space="preserve"> 1.8.3. На региональном уровне 7 / 3,2 %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</w:t>
      </w:r>
      <w:r w:rsidRPr="00057B15">
        <w:rPr>
          <w:rStyle w:val="10"/>
        </w:rPr>
        <w:t xml:space="preserve"> 1.8.4. На межрегиональном уровне 42/ 19,6%</w:t>
      </w:r>
      <w:r w:rsidR="00CF1CD3" w:rsidRPr="00057B15">
        <w:rPr>
          <w:rStyle w:val="10"/>
        </w:rPr>
        <w:t xml:space="preserve">                                                                                                               </w:t>
      </w:r>
      <w:r w:rsidRPr="00057B15">
        <w:rPr>
          <w:rStyle w:val="10"/>
        </w:rPr>
        <w:t xml:space="preserve"> 1.8.5. На федеральном уровне 0/ 0% </w:t>
      </w:r>
      <w:r w:rsidR="00057B15">
        <w:rPr>
          <w:rStyle w:val="10"/>
        </w:rPr>
        <w:t xml:space="preserve">                                                                                           </w:t>
      </w:r>
      <w:r w:rsidRPr="00057B15">
        <w:rPr>
          <w:rStyle w:val="10"/>
        </w:rPr>
        <w:t>1.</w:t>
      </w:r>
      <w:r w:rsidR="002D3578">
        <w:rPr>
          <w:rStyle w:val="10"/>
        </w:rPr>
        <w:t>8.6. На международном уровне 30</w:t>
      </w:r>
      <w:r w:rsidR="009F73D6">
        <w:rPr>
          <w:rStyle w:val="10"/>
        </w:rPr>
        <w:t xml:space="preserve"> -4.9</w:t>
      </w:r>
      <w:r w:rsidRPr="00057B15">
        <w:rPr>
          <w:rStyle w:val="10"/>
        </w:rPr>
        <w:t xml:space="preserve"> %</w:t>
      </w:r>
      <w:r w:rsidR="00CF1CD3" w:rsidRPr="00057B15">
        <w:rPr>
          <w:rStyle w:val="10"/>
        </w:rPr>
        <w:t xml:space="preserve">                              </w:t>
      </w:r>
      <w:r w:rsidR="00057B15">
        <w:rPr>
          <w:rStyle w:val="10"/>
        </w:rPr>
        <w:t xml:space="preserve">                  </w:t>
      </w:r>
      <w:r w:rsidR="003C6927">
        <w:rPr>
          <w:rStyle w:val="10"/>
        </w:rPr>
        <w:t xml:space="preserve"> </w:t>
      </w:r>
      <w:r w:rsidRPr="00057B15">
        <w:rPr>
          <w:rStyle w:val="10"/>
        </w:rPr>
        <w:t xml:space="preserve"> </w:t>
      </w:r>
      <w:r w:rsidR="009F73D6">
        <w:rPr>
          <w:rStyle w:val="10"/>
        </w:rPr>
        <w:t xml:space="preserve">     </w:t>
      </w:r>
      <w:r w:rsidRPr="00057B15">
        <w:rPr>
          <w:rStyle w:val="10"/>
        </w:rPr>
        <w:t>1.9. Численность/удельный вес численности учащихся – победителей и призеров массовых</w:t>
      </w:r>
      <w:r>
        <w:t xml:space="preserve"> </w:t>
      </w:r>
      <w:r w:rsidRPr="003C6927">
        <w:rPr>
          <w:rStyle w:val="10"/>
        </w:rPr>
        <w:t>мер</w:t>
      </w:r>
      <w:r w:rsidR="003C6927" w:rsidRPr="003C6927">
        <w:rPr>
          <w:rStyle w:val="10"/>
        </w:rPr>
        <w:t>оприятий (конкурсы</w:t>
      </w:r>
      <w:r w:rsidR="009F73D6">
        <w:rPr>
          <w:rStyle w:val="10"/>
        </w:rPr>
        <w:t>, 200 /32.7</w:t>
      </w:r>
      <w:r w:rsidRPr="003C6927">
        <w:rPr>
          <w:rStyle w:val="10"/>
        </w:rPr>
        <w:t xml:space="preserve"> % фестивали, конференции), в общей численности учащихся, в том числе: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</w:t>
      </w:r>
      <w:r w:rsidRPr="003C6927">
        <w:rPr>
          <w:rStyle w:val="10"/>
        </w:rPr>
        <w:t xml:space="preserve"> </w:t>
      </w:r>
      <w:r w:rsidR="009F73D6">
        <w:rPr>
          <w:rStyle w:val="10"/>
        </w:rPr>
        <w:t xml:space="preserve">                                                    </w:t>
      </w:r>
      <w:r w:rsidRPr="003C6927">
        <w:rPr>
          <w:rStyle w:val="10"/>
        </w:rPr>
        <w:t>1.9.1. Муниципального уровня: 96 /44,8 %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F73D6">
        <w:rPr>
          <w:rStyle w:val="10"/>
        </w:rPr>
        <w:t xml:space="preserve"> 1.9.2. На республиканском</w:t>
      </w:r>
      <w:r w:rsidRPr="003C6927">
        <w:rPr>
          <w:rStyle w:val="10"/>
        </w:rPr>
        <w:t xml:space="preserve"> уровне 28 /13 % </w:t>
      </w:r>
      <w:r w:rsidR="009F73D6">
        <w:rPr>
          <w:rStyle w:val="10"/>
        </w:rPr>
        <w:t xml:space="preserve">                                                                           </w:t>
      </w:r>
      <w:r w:rsidRPr="003C6927">
        <w:rPr>
          <w:rStyle w:val="10"/>
        </w:rPr>
        <w:t>1.9.3. На региональном уровне 4 / 1,8%</w:t>
      </w:r>
      <w:r w:rsidR="003C6927" w:rsidRPr="003C6927">
        <w:rPr>
          <w:rStyle w:val="10"/>
        </w:rPr>
        <w:t xml:space="preserve">                                                                                 </w:t>
      </w:r>
      <w:r w:rsidRPr="003C6927">
        <w:rPr>
          <w:rStyle w:val="10"/>
        </w:rPr>
        <w:t xml:space="preserve"> 1.9.4. На межрегиональном уровне 19 / 8,8% </w:t>
      </w:r>
      <w:r w:rsidR="003C6927" w:rsidRPr="003C6927">
        <w:rPr>
          <w:rStyle w:val="10"/>
        </w:rPr>
        <w:t xml:space="preserve">                                                                                                </w:t>
      </w:r>
      <w:r w:rsidRPr="003C6927">
        <w:rPr>
          <w:rStyle w:val="10"/>
        </w:rPr>
        <w:t xml:space="preserve">1.9.5. На федеральном уровне 0 / 0% </w:t>
      </w:r>
      <w:r w:rsidR="009F73D6">
        <w:rPr>
          <w:rStyle w:val="10"/>
        </w:rPr>
        <w:t xml:space="preserve">                                                                                                             </w:t>
      </w:r>
      <w:r w:rsidRPr="003C6927">
        <w:rPr>
          <w:rStyle w:val="10"/>
        </w:rPr>
        <w:t>1.9.6. На международном уровне 144 / 67,2 %</w:t>
      </w:r>
      <w:r w:rsidR="003C6927" w:rsidRPr="003C6927">
        <w:rPr>
          <w:rStyle w:val="10"/>
        </w:rPr>
        <w:t xml:space="preserve">                          </w:t>
      </w:r>
      <w:r w:rsidR="009F73D6">
        <w:rPr>
          <w:rStyle w:val="10"/>
        </w:rPr>
        <w:t xml:space="preserve">                  </w:t>
      </w:r>
      <w:r w:rsidRPr="003C6927">
        <w:rPr>
          <w:rStyle w:val="10"/>
        </w:rPr>
        <w:t xml:space="preserve"> 1.10. Численность/удельный вес численности учащихся, участвующих в образовательных, культурно-просветительских, творческих и социальных проектах, в общей численности учащихся, в том числе: 217 / 101 % 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6927">
        <w:rPr>
          <w:rStyle w:val="10"/>
        </w:rPr>
        <w:t>1.10.1. Муниципального уровня: 177 / 82,7%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</w:t>
      </w:r>
      <w:r w:rsidR="009F73D6">
        <w:rPr>
          <w:rStyle w:val="10"/>
        </w:rPr>
        <w:t xml:space="preserve"> 1.10.2. На республиканском </w:t>
      </w:r>
      <w:r w:rsidRPr="003C6927">
        <w:rPr>
          <w:rStyle w:val="10"/>
        </w:rPr>
        <w:t xml:space="preserve"> уровне 35 / 16,3 %</w:t>
      </w:r>
      <w:r w:rsidR="003C6927" w:rsidRPr="003C6927">
        <w:rPr>
          <w:rStyle w:val="10"/>
        </w:rPr>
        <w:t xml:space="preserve">                                                                                                         </w:t>
      </w:r>
      <w:r w:rsidRPr="003C6927">
        <w:rPr>
          <w:rStyle w:val="10"/>
        </w:rPr>
        <w:t xml:space="preserve"> 1.10.3. На региональном уровне 0 / 0% </w:t>
      </w:r>
      <w:r w:rsidR="003C6927" w:rsidRPr="003C6927">
        <w:rPr>
          <w:rStyle w:val="10"/>
        </w:rPr>
        <w:t xml:space="preserve">                                                                                                          </w:t>
      </w:r>
      <w:r w:rsidRPr="003C6927">
        <w:rPr>
          <w:rStyle w:val="10"/>
        </w:rPr>
        <w:t>1.10.4.. На межрегиональном уровне 1 / 0,4 %</w:t>
      </w:r>
      <w:r w:rsidR="003C6927" w:rsidRPr="003C6927">
        <w:rPr>
          <w:rStyle w:val="10"/>
        </w:rPr>
        <w:t xml:space="preserve">                                                                                                   </w:t>
      </w:r>
      <w:r w:rsidRPr="003C6927">
        <w:rPr>
          <w:rStyle w:val="10"/>
        </w:rPr>
        <w:t xml:space="preserve"> </w:t>
      </w:r>
      <w:r w:rsidRPr="003C6927">
        <w:rPr>
          <w:rStyle w:val="10"/>
        </w:rPr>
        <w:lastRenderedPageBreak/>
        <w:t xml:space="preserve">1.10.5. На федеральном уровне 0 / 0% </w:t>
      </w:r>
      <w:r w:rsidR="009F73D6">
        <w:rPr>
          <w:rStyle w:val="10"/>
        </w:rPr>
        <w:t xml:space="preserve">                                                                                                   </w:t>
      </w:r>
      <w:r w:rsidRPr="003C6927">
        <w:rPr>
          <w:rStyle w:val="10"/>
        </w:rPr>
        <w:t>1.10.6. На международном уровне 4 / 1,8%</w:t>
      </w:r>
      <w:r w:rsidR="003C6927" w:rsidRPr="003C6927">
        <w:rPr>
          <w:rStyle w:val="10"/>
        </w:rPr>
        <w:t xml:space="preserve">                                                                                                     </w:t>
      </w:r>
      <w:r w:rsidRPr="003C6927">
        <w:rPr>
          <w:rStyle w:val="10"/>
        </w:rPr>
        <w:t xml:space="preserve"> 1.11. Количество массовых мероприятий, проведенной образовательной организацией, в том числе: 5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</w:t>
      </w:r>
      <w:r w:rsidRPr="003C6927">
        <w:rPr>
          <w:rStyle w:val="10"/>
        </w:rPr>
        <w:t xml:space="preserve"> 1.11.1. На муниципальном уровне: 5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</w:t>
      </w:r>
      <w:r w:rsidR="009F73D6">
        <w:rPr>
          <w:rStyle w:val="10"/>
        </w:rPr>
        <w:t xml:space="preserve"> 1.11.2. На республиканском уровне 3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3C6927">
        <w:rPr>
          <w:rStyle w:val="10"/>
        </w:rPr>
        <w:t xml:space="preserve"> 1.11.3. На региональном уровне 0 </w:t>
      </w:r>
      <w:r w:rsidR="009F73D6">
        <w:rPr>
          <w:rStyle w:val="10"/>
        </w:rPr>
        <w:t xml:space="preserve">                                                                                                </w:t>
      </w:r>
      <w:r w:rsidRPr="003C6927">
        <w:rPr>
          <w:rStyle w:val="10"/>
        </w:rPr>
        <w:t>1.11.4. На межрегиональном уровне 0</w:t>
      </w:r>
      <w:r w:rsidR="003C6927" w:rsidRPr="003C6927">
        <w:rPr>
          <w:rStyle w:val="10"/>
        </w:rPr>
        <w:t xml:space="preserve">                                             </w:t>
      </w:r>
      <w:r w:rsidR="003C6927">
        <w:rPr>
          <w:rStyle w:val="10"/>
        </w:rPr>
        <w:t xml:space="preserve">                                                                                                                                      </w:t>
      </w:r>
      <w:r w:rsidRPr="003C6927">
        <w:rPr>
          <w:rStyle w:val="10"/>
        </w:rPr>
        <w:t xml:space="preserve"> 1.11.5. На федеральном уровне 0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</w:t>
      </w:r>
      <w:r w:rsidRPr="003C6927">
        <w:rPr>
          <w:rStyle w:val="10"/>
        </w:rPr>
        <w:t xml:space="preserve"> 1</w:t>
      </w:r>
      <w:r w:rsidR="009F73D6">
        <w:rPr>
          <w:rStyle w:val="10"/>
        </w:rPr>
        <w:t>.11.6. На международном уровне 1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       </w:t>
      </w:r>
      <w:r w:rsidRPr="003C6927">
        <w:rPr>
          <w:rStyle w:val="10"/>
        </w:rPr>
        <w:t xml:space="preserve"> 1.12. Общая численность педагогических работник</w:t>
      </w:r>
      <w:r w:rsidR="001D04A4">
        <w:rPr>
          <w:rStyle w:val="10"/>
        </w:rPr>
        <w:t>ов 29</w:t>
      </w:r>
      <w:r w:rsidRPr="003C6927">
        <w:rPr>
          <w:rStyle w:val="10"/>
        </w:rPr>
        <w:t>/ 100%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</w:t>
      </w:r>
      <w:r w:rsidRPr="003C6927">
        <w:rPr>
          <w:rStyle w:val="10"/>
        </w:rPr>
        <w:t xml:space="preserve"> 1.13. Численность/удельный вес численности педагогических работников, имеющих высшее образование, в общей численн</w:t>
      </w:r>
      <w:r w:rsidR="001D04A4">
        <w:rPr>
          <w:rStyle w:val="10"/>
        </w:rPr>
        <w:t>ости педагогических работников 7/ 24</w:t>
      </w:r>
      <w:r w:rsidRPr="003C6927">
        <w:rPr>
          <w:rStyle w:val="10"/>
        </w:rPr>
        <w:t xml:space="preserve"> %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</w:t>
      </w:r>
      <w:r w:rsidRPr="003C6927">
        <w:rPr>
          <w:rStyle w:val="10"/>
        </w:rPr>
        <w:t xml:space="preserve"> 1.14. Численность/удельный вес численности педагогических работников, имеющих высшее образование педагогической направленности (профиля), в общей численн</w:t>
      </w:r>
      <w:r w:rsidR="009F73D6">
        <w:rPr>
          <w:rStyle w:val="10"/>
        </w:rPr>
        <w:t xml:space="preserve">ости педагогических работников </w:t>
      </w:r>
      <w:r w:rsidR="001D04A4">
        <w:rPr>
          <w:rStyle w:val="10"/>
        </w:rPr>
        <w:t>1/ 3.4</w:t>
      </w:r>
      <w:r w:rsidRPr="003C6927">
        <w:rPr>
          <w:rStyle w:val="10"/>
        </w:rPr>
        <w:t xml:space="preserve"> % </w:t>
      </w:r>
      <w:r w:rsidR="003C6927" w:rsidRPr="003C6927">
        <w:rPr>
          <w:rStyle w:val="10"/>
        </w:rPr>
        <w:t xml:space="preserve">                                                                                                                                                                             </w:t>
      </w:r>
      <w:r w:rsidRPr="003C6927">
        <w:rPr>
          <w:rStyle w:val="10"/>
        </w:rPr>
        <w:t>1.15. Численность/удельный вес численности педагогических работников, имеющих среднее</w:t>
      </w:r>
      <w:r>
        <w:t xml:space="preserve"> </w:t>
      </w:r>
      <w:r w:rsidRPr="0039274D">
        <w:rPr>
          <w:rStyle w:val="10"/>
        </w:rPr>
        <w:t>профессиональное образование, в общей численности педагогических работ</w:t>
      </w:r>
      <w:r w:rsidR="001D04A4">
        <w:rPr>
          <w:rStyle w:val="10"/>
        </w:rPr>
        <w:t>ников 21/72.4</w:t>
      </w:r>
      <w:r w:rsidRPr="0039274D">
        <w:rPr>
          <w:rStyle w:val="10"/>
        </w:rPr>
        <w:t xml:space="preserve">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</w:t>
      </w:r>
      <w:r w:rsidRPr="0039274D">
        <w:rPr>
          <w:rStyle w:val="10"/>
        </w:rPr>
        <w:t xml:space="preserve"> 1.16. 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8/ 47 %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</w:t>
      </w:r>
      <w:r w:rsidRPr="0039274D">
        <w:rPr>
          <w:rStyle w:val="10"/>
        </w:rPr>
        <w:t xml:space="preserve"> 1.17. 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13/ 86,6 % работников, в том числе:</w:t>
      </w:r>
      <w:r w:rsidR="0053401B" w:rsidRPr="0039274D">
        <w:rPr>
          <w:rStyle w:val="10"/>
        </w:rPr>
        <w:t xml:space="preserve">                                                                                  </w:t>
      </w:r>
      <w:r w:rsidRPr="0039274D">
        <w:rPr>
          <w:rStyle w:val="10"/>
        </w:rPr>
        <w:t xml:space="preserve"> 1.17.1. Высшая 7/ 53,3 % 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</w:t>
      </w:r>
      <w:r w:rsidRPr="0039274D">
        <w:rPr>
          <w:rStyle w:val="10"/>
        </w:rPr>
        <w:t>1.17.2. Первая 5/ 33,3 %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1.18. 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 7/ 43,7 %</w:t>
      </w:r>
      <w:r w:rsidR="0053401B" w:rsidRPr="0039274D">
        <w:rPr>
          <w:rStyle w:val="10"/>
        </w:rPr>
        <w:t xml:space="preserve">                                 </w:t>
      </w:r>
      <w:r w:rsidR="00631318">
        <w:rPr>
          <w:rStyle w:val="10"/>
        </w:rPr>
        <w:t xml:space="preserve"> 1.18.1. До 5 лет 5/ 17.24</w:t>
      </w:r>
      <w:r w:rsidRPr="0039274D">
        <w:rPr>
          <w:rStyle w:val="10"/>
        </w:rPr>
        <w:t xml:space="preserve">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1.18.2. Свыше 30 лет</w:t>
      </w:r>
      <w:r w:rsidR="00631318">
        <w:rPr>
          <w:rStyle w:val="10"/>
        </w:rPr>
        <w:t xml:space="preserve">  3/ 10.34</w:t>
      </w:r>
      <w:r w:rsidRPr="0039274D">
        <w:rPr>
          <w:rStyle w:val="10"/>
        </w:rPr>
        <w:t xml:space="preserve">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1.19. Численность/удельный вес численности педагогических работников в возрасте до 30 лет 2/ 13,3 %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1.20. Численность/удельный вес численности педагогических р</w:t>
      </w:r>
      <w:r w:rsidR="00631318">
        <w:rPr>
          <w:rStyle w:val="10"/>
        </w:rPr>
        <w:t>аботников в возрасте от 55 лет 5/ 17.24</w:t>
      </w:r>
      <w:r w:rsidRPr="0039274D">
        <w:rPr>
          <w:rStyle w:val="10"/>
        </w:rPr>
        <w:t xml:space="preserve"> %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1.21. </w:t>
      </w:r>
      <w:proofErr w:type="gramStart"/>
      <w:r w:rsidRPr="0039274D">
        <w:rPr>
          <w:rStyle w:val="10"/>
        </w:rPr>
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</w:t>
      </w:r>
      <w:r w:rsidRPr="0039274D">
        <w:rPr>
          <w:rStyle w:val="10"/>
        </w:rPr>
        <w:lastRenderedPageBreak/>
        <w:t>иной осуществляемой в образовательной организации деятельности, в общей численности педагогических и административно-хозяйственных работников:</w:t>
      </w:r>
      <w:proofErr w:type="gramEnd"/>
      <w:r w:rsidRPr="0039274D">
        <w:rPr>
          <w:rStyle w:val="10"/>
        </w:rPr>
        <w:t xml:space="preserve"> </w:t>
      </w:r>
      <w:r w:rsidR="00631318">
        <w:rPr>
          <w:rStyle w:val="10"/>
        </w:rPr>
        <w:t xml:space="preserve">                                                                      </w:t>
      </w:r>
      <w:proofErr w:type="gramStart"/>
      <w:r w:rsidR="00631318">
        <w:rPr>
          <w:rStyle w:val="10"/>
        </w:rPr>
        <w:t>Всего работников – 33</w:t>
      </w:r>
      <w:r w:rsidRPr="0039274D">
        <w:rPr>
          <w:rStyle w:val="10"/>
        </w:rPr>
        <w:t xml:space="preserve"> </w:t>
      </w:r>
      <w:r w:rsidR="00631318">
        <w:rPr>
          <w:rStyle w:val="10"/>
        </w:rPr>
        <w:t xml:space="preserve">                                                                                                                         </w:t>
      </w:r>
      <w:r w:rsidRPr="0039274D">
        <w:rPr>
          <w:rStyle w:val="10"/>
        </w:rPr>
        <w:t>Из них ад</w:t>
      </w:r>
      <w:r w:rsidR="00631318">
        <w:rPr>
          <w:rStyle w:val="10"/>
        </w:rPr>
        <w:t>министративно-хозяйственные –</w:t>
      </w:r>
      <w:r w:rsidR="00BC5C23">
        <w:rPr>
          <w:rStyle w:val="10"/>
        </w:rPr>
        <w:t>2</w:t>
      </w:r>
      <w:r w:rsidRPr="0039274D">
        <w:rPr>
          <w:rStyle w:val="10"/>
        </w:rPr>
        <w:t>;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Из них повысили квалификацию – 3;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Всег</w:t>
      </w:r>
      <w:r w:rsidR="00BC5C23">
        <w:rPr>
          <w:rStyle w:val="10"/>
        </w:rPr>
        <w:t>о педагогических работников – 29</w:t>
      </w:r>
      <w:r w:rsidRPr="0039274D">
        <w:rPr>
          <w:rStyle w:val="10"/>
        </w:rPr>
        <w:t>;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И</w:t>
      </w:r>
      <w:r w:rsidR="00BC5C23">
        <w:rPr>
          <w:rStyle w:val="10"/>
        </w:rPr>
        <w:t>з них повысили квалификацию – 29</w:t>
      </w:r>
      <w:r w:rsidRPr="0039274D">
        <w:rPr>
          <w:rStyle w:val="10"/>
        </w:rPr>
        <w:t>;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Профессиональная переподготовка- 1.</w:t>
      </w:r>
      <w:proofErr w:type="gramEnd"/>
      <w:r w:rsidR="0053401B" w:rsidRPr="0039274D">
        <w:rPr>
          <w:rStyle w:val="10"/>
        </w:rPr>
        <w:t xml:space="preserve">                                                                                                     </w:t>
      </w:r>
      <w:r w:rsidRPr="0039274D">
        <w:rPr>
          <w:rStyle w:val="10"/>
        </w:rPr>
        <w:t xml:space="preserve"> Административно</w:t>
      </w:r>
      <w:r w:rsidR="0053401B" w:rsidRPr="0039274D">
        <w:rPr>
          <w:rStyle w:val="10"/>
        </w:rPr>
        <w:t>-</w:t>
      </w:r>
      <w:r w:rsidRPr="0039274D">
        <w:rPr>
          <w:rStyle w:val="10"/>
        </w:rPr>
        <w:t>хозяйственный персонал:</w:t>
      </w:r>
      <w:r w:rsidR="0053401B" w:rsidRPr="0039274D">
        <w:rPr>
          <w:rStyle w:val="10"/>
        </w:rPr>
        <w:t xml:space="preserve">  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Пе</w:t>
      </w:r>
      <w:r w:rsidR="00BC5C23">
        <w:rPr>
          <w:rStyle w:val="10"/>
        </w:rPr>
        <w:t>дагогический персонал: 29</w:t>
      </w:r>
      <w:r w:rsidRPr="0039274D">
        <w:rPr>
          <w:rStyle w:val="10"/>
        </w:rPr>
        <w:t xml:space="preserve">/ 100 % 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</w:t>
      </w:r>
      <w:r w:rsidRPr="0039274D">
        <w:rPr>
          <w:rStyle w:val="10"/>
        </w:rPr>
        <w:t>1.22. Численность/удельный вес численности специалистов, обеспечивающих методическую деятельность в образовательной организации, в общей численности сотруднико</w:t>
      </w:r>
      <w:r w:rsidR="00BC5C23">
        <w:rPr>
          <w:rStyle w:val="10"/>
        </w:rPr>
        <w:t>в образовательной организации 29</w:t>
      </w:r>
      <w:r w:rsidRPr="0039274D">
        <w:rPr>
          <w:rStyle w:val="10"/>
        </w:rPr>
        <w:t xml:space="preserve">/ 100% 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</w:t>
      </w:r>
      <w:r w:rsidRPr="0039274D">
        <w:rPr>
          <w:rStyle w:val="10"/>
        </w:rPr>
        <w:t xml:space="preserve">1.23. Количество публикаций, подготовленных педагогическими работниками образовательной организации: 25 </w:t>
      </w:r>
      <w:r w:rsidR="0039274D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1.23.1. За 3 года: 15 </w:t>
      </w:r>
      <w:r w:rsidR="00BC5C23">
        <w:rPr>
          <w:rStyle w:val="10"/>
        </w:rPr>
        <w:t xml:space="preserve">                                                                                                                       </w:t>
      </w:r>
      <w:r w:rsidRPr="0039274D">
        <w:rPr>
          <w:rStyle w:val="10"/>
        </w:rPr>
        <w:t>1.23.2. За отчетный период 11</w:t>
      </w:r>
      <w:r w:rsidR="0039274D" w:rsidRPr="0039274D">
        <w:rPr>
          <w:rStyle w:val="10"/>
        </w:rPr>
        <w:t xml:space="preserve">                                                                                              </w:t>
      </w:r>
      <w:r w:rsidRPr="0039274D">
        <w:rPr>
          <w:rStyle w:val="10"/>
        </w:rPr>
        <w:t xml:space="preserve"> 1.24 Наличие в организации дополнительног</w:t>
      </w:r>
      <w:r w:rsidR="0039274D" w:rsidRPr="0039274D">
        <w:rPr>
          <w:rStyle w:val="10"/>
        </w:rPr>
        <w:t>о</w:t>
      </w:r>
      <w:r w:rsidR="0053401B" w:rsidRPr="0039274D">
        <w:rPr>
          <w:rStyle w:val="10"/>
        </w:rPr>
        <w:t xml:space="preserve">                                                                                                                                                                           </w:t>
      </w:r>
      <w:r w:rsidRPr="0039274D">
        <w:rPr>
          <w:rStyle w:val="10"/>
        </w:rPr>
        <w:t xml:space="preserve"> образования системы психолого-педагогической поддержки одаренных детей, иных групп детей, требующих повышенного педагогического внимания</w:t>
      </w:r>
      <w:proofErr w:type="gramStart"/>
      <w:r w:rsidRPr="0039274D">
        <w:rPr>
          <w:rStyle w:val="10"/>
        </w:rPr>
        <w:t xml:space="preserve"> Н</w:t>
      </w:r>
      <w:proofErr w:type="gramEnd"/>
      <w:r w:rsidRPr="0039274D">
        <w:rPr>
          <w:rStyle w:val="10"/>
        </w:rPr>
        <w:t>ет 2 Инфраструктура</w:t>
      </w:r>
      <w:r w:rsidR="0039274D" w:rsidRPr="0039274D">
        <w:rPr>
          <w:rStyle w:val="10"/>
        </w:rPr>
        <w:t xml:space="preserve">                                                                            </w:t>
      </w:r>
      <w:r w:rsidRPr="0039274D">
        <w:rPr>
          <w:rStyle w:val="10"/>
        </w:rPr>
        <w:t xml:space="preserve"> </w:t>
      </w:r>
      <w:r w:rsidRPr="00E33AE1">
        <w:rPr>
          <w:rStyle w:val="10"/>
        </w:rPr>
        <w:t>2.1. Количество компьютеров в расчете на одного учащегося: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</w:t>
      </w:r>
      <w:r w:rsidR="00BC5C23">
        <w:rPr>
          <w:rStyle w:val="10"/>
        </w:rPr>
        <w:t xml:space="preserve"> Всего компьютеров 2 компьютер на </w:t>
      </w:r>
      <w:r w:rsidRPr="00E33AE1">
        <w:rPr>
          <w:rStyle w:val="10"/>
        </w:rPr>
        <w:t xml:space="preserve"> человек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2.2. Количество помещений для осуществления образовательной деятельности, в том числе: 18</w:t>
      </w:r>
      <w:r w:rsidR="00BC5C23">
        <w:rPr>
          <w:rStyle w:val="10"/>
        </w:rPr>
        <w:t xml:space="preserve">                                                                               2.2.1. Учебный класс  5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</w:t>
      </w:r>
      <w:r w:rsidRPr="00E33AE1">
        <w:rPr>
          <w:rStyle w:val="10"/>
        </w:rPr>
        <w:t>2.2.2. Лаборатория __</w:t>
      </w:r>
      <w:r w:rsidR="00BC5C23">
        <w:rPr>
          <w:rStyle w:val="10"/>
        </w:rPr>
        <w:t>0</w:t>
      </w:r>
      <w:r w:rsidRPr="00E33AE1">
        <w:rPr>
          <w:rStyle w:val="10"/>
        </w:rPr>
        <w:t>__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2.2.3. Мастерская </w:t>
      </w:r>
      <w:r w:rsidR="0039274D" w:rsidRPr="00E33AE1">
        <w:rPr>
          <w:rStyle w:val="10"/>
        </w:rPr>
        <w:t xml:space="preserve">     </w:t>
      </w:r>
      <w:r w:rsidR="00BC5C23">
        <w:rPr>
          <w:rStyle w:val="10"/>
        </w:rPr>
        <w:t>0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   </w:t>
      </w:r>
      <w:r w:rsidRPr="00E33AE1">
        <w:rPr>
          <w:rStyle w:val="10"/>
        </w:rPr>
        <w:t>2 2.2.4. Танцевальный класс ____</w:t>
      </w:r>
      <w:r w:rsidR="00BC5C23">
        <w:rPr>
          <w:rStyle w:val="10"/>
        </w:rPr>
        <w:t>4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2.2.5. Спортивный зал ___</w:t>
      </w:r>
      <w:r w:rsidR="00BC5C23">
        <w:rPr>
          <w:rStyle w:val="10"/>
        </w:rPr>
        <w:t>0</w:t>
      </w:r>
      <w:r w:rsidRPr="00E33AE1">
        <w:rPr>
          <w:rStyle w:val="10"/>
        </w:rPr>
        <w:t>_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2.2.6. Бассейн ____</w:t>
      </w:r>
      <w:r w:rsidR="0039274D" w:rsidRPr="00E33AE1">
        <w:rPr>
          <w:rStyle w:val="10"/>
        </w:rPr>
        <w:t xml:space="preserve">  </w:t>
      </w:r>
      <w:r w:rsidR="00BC5C23">
        <w:rPr>
          <w:rStyle w:val="10"/>
        </w:rPr>
        <w:t>0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2.3. Количество помещений для организации досуговой деятельности, в том числе: 2 </w:t>
      </w:r>
      <w:r w:rsidR="0039274D" w:rsidRPr="00E33AE1">
        <w:rPr>
          <w:rStyle w:val="10"/>
        </w:rPr>
        <w:t xml:space="preserve">                                                                                      </w:t>
      </w:r>
      <w:r w:rsidRPr="00E33AE1">
        <w:rPr>
          <w:rStyle w:val="10"/>
        </w:rPr>
        <w:t>2.3.1. Актовый зал 1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2.3.2. Концертный зал 1</w:t>
      </w:r>
      <w:r w:rsidR="0039274D" w:rsidRPr="00E33AE1">
        <w:rPr>
          <w:rStyle w:val="10"/>
        </w:rPr>
        <w:t xml:space="preserve">                                                                                                                                         </w:t>
      </w:r>
      <w:r w:rsidR="00BC5C23">
        <w:rPr>
          <w:rStyle w:val="10"/>
        </w:rPr>
        <w:t xml:space="preserve"> 2.3.3. Выставочный зал 0</w:t>
      </w:r>
      <w:r w:rsidR="00E33AE1" w:rsidRPr="00E33AE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2.3.4. Игровое помещение ___</w:t>
      </w:r>
      <w:r w:rsidR="00BC5C23">
        <w:rPr>
          <w:rStyle w:val="10"/>
        </w:rPr>
        <w:t>0</w:t>
      </w:r>
      <w:r w:rsidRPr="00E33AE1">
        <w:rPr>
          <w:rStyle w:val="10"/>
        </w:rPr>
        <w:t>_</w:t>
      </w:r>
      <w:r w:rsidR="00E33AE1" w:rsidRPr="00E33AE1">
        <w:rPr>
          <w:rStyle w:val="10"/>
        </w:rPr>
        <w:t xml:space="preserve">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2.4.. Наличие загородных оздоровительных лагерей, баз отдыха ____ </w:t>
      </w:r>
      <w:r w:rsidR="00E33AE1" w:rsidRPr="00E33AE1">
        <w:rPr>
          <w:rStyle w:val="10"/>
        </w:rPr>
        <w:t xml:space="preserve">                                                       </w:t>
      </w:r>
      <w:r w:rsidRPr="00E33AE1">
        <w:rPr>
          <w:rStyle w:val="10"/>
        </w:rPr>
        <w:t xml:space="preserve">2.5. Наличие в образовательной организации системы </w:t>
      </w:r>
      <w:r w:rsidR="00BC5C23">
        <w:rPr>
          <w:rStyle w:val="10"/>
        </w:rPr>
        <w:t>электронного документооборота</w:t>
      </w:r>
      <w:proofErr w:type="gramStart"/>
      <w:r w:rsidR="00BC5C23">
        <w:rPr>
          <w:rStyle w:val="10"/>
        </w:rPr>
        <w:t xml:space="preserve">  Н</w:t>
      </w:r>
      <w:proofErr w:type="gramEnd"/>
      <w:r w:rsidR="00BC5C23">
        <w:rPr>
          <w:rStyle w:val="10"/>
        </w:rPr>
        <w:t>ет</w:t>
      </w:r>
      <w:r w:rsidRPr="00E33AE1">
        <w:rPr>
          <w:rStyle w:val="10"/>
        </w:rPr>
        <w:t xml:space="preserve"> </w:t>
      </w:r>
      <w:r w:rsidR="00E33AE1" w:rsidRPr="00E33AE1">
        <w:rPr>
          <w:rStyle w:val="10"/>
        </w:rPr>
        <w:t xml:space="preserve">                      </w:t>
      </w:r>
      <w:r w:rsidR="00BC5C23">
        <w:rPr>
          <w:rStyle w:val="10"/>
        </w:rPr>
        <w:t xml:space="preserve">                                                                                                 </w:t>
      </w:r>
      <w:r w:rsidR="00E33AE1" w:rsidRPr="00E33AE1">
        <w:rPr>
          <w:rStyle w:val="10"/>
        </w:rPr>
        <w:t xml:space="preserve"> </w:t>
      </w:r>
      <w:r w:rsidRPr="00E33AE1">
        <w:rPr>
          <w:rStyle w:val="10"/>
        </w:rPr>
        <w:t>2.6. Наличие читального</w:t>
      </w:r>
      <w:r w:rsidR="00BC5C23">
        <w:rPr>
          <w:rStyle w:val="10"/>
        </w:rPr>
        <w:t xml:space="preserve"> зала библиотеки, в том числе: 0</w:t>
      </w:r>
      <w:r w:rsidR="00E33AE1" w:rsidRPr="00E33AE1">
        <w:rPr>
          <w:rStyle w:val="10"/>
        </w:rPr>
        <w:t xml:space="preserve">                                                                                       </w:t>
      </w:r>
      <w:r w:rsidRPr="00E33AE1">
        <w:rPr>
          <w:rStyle w:val="10"/>
        </w:rPr>
        <w:t xml:space="preserve"> 2.6.1. С обеспечением возможности работы на стационарных </w:t>
      </w:r>
      <w:r w:rsidRPr="00E33AE1">
        <w:rPr>
          <w:rStyle w:val="10"/>
        </w:rPr>
        <w:lastRenderedPageBreak/>
        <w:t>компьютерах или использования переносных компьютеров</w:t>
      </w:r>
      <w:proofErr w:type="gramStart"/>
      <w:r w:rsidRPr="00E33AE1">
        <w:rPr>
          <w:rStyle w:val="10"/>
        </w:rPr>
        <w:t xml:space="preserve"> Д</w:t>
      </w:r>
      <w:proofErr w:type="gramEnd"/>
      <w:r w:rsidRPr="00E33AE1">
        <w:rPr>
          <w:rStyle w:val="10"/>
        </w:rPr>
        <w:t>а</w:t>
      </w:r>
      <w:r w:rsidR="00E33AE1" w:rsidRPr="00E33AE1">
        <w:rPr>
          <w:rStyle w:val="10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2.6.2. С </w:t>
      </w:r>
      <w:proofErr w:type="spellStart"/>
      <w:r w:rsidRPr="00E33AE1">
        <w:rPr>
          <w:rStyle w:val="10"/>
        </w:rPr>
        <w:t>медиатекой</w:t>
      </w:r>
      <w:proofErr w:type="spellEnd"/>
      <w:proofErr w:type="gramStart"/>
      <w:r w:rsidR="00122A97">
        <w:rPr>
          <w:rStyle w:val="10"/>
        </w:rPr>
        <w:t xml:space="preserve"> </w:t>
      </w:r>
      <w:bookmarkStart w:id="0" w:name="_GoBack"/>
      <w:bookmarkEnd w:id="0"/>
      <w:r w:rsidRPr="00E33AE1">
        <w:rPr>
          <w:rStyle w:val="10"/>
        </w:rPr>
        <w:t xml:space="preserve"> Д</w:t>
      </w:r>
      <w:proofErr w:type="gramEnd"/>
      <w:r w:rsidRPr="00E33AE1">
        <w:rPr>
          <w:rStyle w:val="10"/>
        </w:rPr>
        <w:t>а</w:t>
      </w:r>
      <w:r w:rsidR="00E33AE1" w:rsidRPr="00E33AE1">
        <w:rPr>
          <w:rStyle w:val="10"/>
        </w:rPr>
        <w:t xml:space="preserve">                                                                                                                                                        </w:t>
      </w:r>
      <w:r w:rsidRPr="00E33AE1">
        <w:rPr>
          <w:rStyle w:val="10"/>
        </w:rPr>
        <w:t xml:space="preserve"> 2.6.3. Оснащенного средствами сканиров</w:t>
      </w:r>
      <w:r w:rsidR="00BC5C23">
        <w:rPr>
          <w:rStyle w:val="10"/>
        </w:rPr>
        <w:t>ания и распознавания текстов да</w:t>
      </w:r>
      <w:r w:rsidR="00E33AE1" w:rsidRPr="00E33AE1">
        <w:rPr>
          <w:rStyle w:val="10"/>
        </w:rPr>
        <w:t xml:space="preserve">                                         </w:t>
      </w:r>
      <w:r w:rsidR="00BC5C23">
        <w:rPr>
          <w:rStyle w:val="10"/>
        </w:rPr>
        <w:t xml:space="preserve">                                                                                                              </w:t>
      </w:r>
      <w:r w:rsidR="00E33AE1" w:rsidRPr="00E33AE1">
        <w:rPr>
          <w:rStyle w:val="10"/>
        </w:rPr>
        <w:t xml:space="preserve"> </w:t>
      </w:r>
      <w:r w:rsidRPr="00E33AE1">
        <w:rPr>
          <w:rStyle w:val="10"/>
        </w:rPr>
        <w:t xml:space="preserve"> 2.6.4. С выходом в Интернет с компьютеров, расположенных в помещении библиотеки</w:t>
      </w:r>
      <w:proofErr w:type="gramStart"/>
      <w:r w:rsidRPr="00E33AE1">
        <w:rPr>
          <w:rStyle w:val="10"/>
        </w:rPr>
        <w:t xml:space="preserve"> Н</w:t>
      </w:r>
      <w:proofErr w:type="gramEnd"/>
      <w:r w:rsidRPr="00E33AE1">
        <w:rPr>
          <w:rStyle w:val="10"/>
        </w:rPr>
        <w:t>ет</w:t>
      </w:r>
      <w:r w:rsidR="00E33AE1" w:rsidRPr="00E33AE1">
        <w:rPr>
          <w:rStyle w:val="10"/>
        </w:rPr>
        <w:t xml:space="preserve">         </w:t>
      </w:r>
      <w:r w:rsidR="00BC5C23">
        <w:rPr>
          <w:rStyle w:val="10"/>
        </w:rPr>
        <w:t xml:space="preserve">                                                                                                   </w:t>
      </w:r>
      <w:r w:rsidR="00E33AE1" w:rsidRPr="00E33AE1">
        <w:rPr>
          <w:rStyle w:val="10"/>
        </w:rPr>
        <w:t xml:space="preserve"> </w:t>
      </w:r>
      <w:r w:rsidRPr="00E33AE1">
        <w:rPr>
          <w:rStyle w:val="10"/>
        </w:rPr>
        <w:t xml:space="preserve"> 2.6.5. С контролируемой распечаткой бумажных материалов</w:t>
      </w:r>
      <w:proofErr w:type="gramStart"/>
      <w:r w:rsidRPr="00E33AE1">
        <w:rPr>
          <w:rStyle w:val="10"/>
        </w:rPr>
        <w:t xml:space="preserve"> Н</w:t>
      </w:r>
      <w:proofErr w:type="gramEnd"/>
      <w:r w:rsidRPr="00E33AE1">
        <w:rPr>
          <w:rStyle w:val="10"/>
        </w:rPr>
        <w:t>ет</w:t>
      </w:r>
      <w:r w:rsidR="00E33AE1" w:rsidRPr="00E33AE1">
        <w:rPr>
          <w:rStyle w:val="10"/>
        </w:rPr>
        <w:t xml:space="preserve">                                                                    </w:t>
      </w:r>
      <w:r w:rsidRPr="00E33AE1">
        <w:rPr>
          <w:rStyle w:val="10"/>
        </w:rPr>
        <w:t xml:space="preserve"> 2.7. Численность/удельный вес учащихся, которым обеспечена возможность пользоваться широкополосным Интернетом </w:t>
      </w:r>
      <w:proofErr w:type="gramStart"/>
      <w:r w:rsidRPr="00E33AE1">
        <w:rPr>
          <w:rStyle w:val="10"/>
        </w:rPr>
        <w:t xml:space="preserve">( </w:t>
      </w:r>
      <w:proofErr w:type="gramEnd"/>
      <w:r w:rsidRPr="00E33AE1">
        <w:rPr>
          <w:rStyle w:val="10"/>
        </w:rPr>
        <w:t>не менее 2 Мб/с), в общей численности уча</w:t>
      </w:r>
      <w:r w:rsidR="00BC5C23">
        <w:rPr>
          <w:rStyle w:val="10"/>
        </w:rPr>
        <w:t>щихся. 610</w:t>
      </w:r>
      <w:r w:rsidR="00E33AE1" w:rsidRPr="00E33AE1">
        <w:rPr>
          <w:rStyle w:val="10"/>
        </w:rPr>
        <w:t>/ 100% .</w:t>
      </w:r>
    </w:p>
    <w:sectPr w:rsidR="004B3D96" w:rsidRPr="00E3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26"/>
    <w:rsid w:val="00057B15"/>
    <w:rsid w:val="00057F26"/>
    <w:rsid w:val="000C6269"/>
    <w:rsid w:val="000C64D1"/>
    <w:rsid w:val="00122A97"/>
    <w:rsid w:val="001D04A4"/>
    <w:rsid w:val="002C3014"/>
    <w:rsid w:val="002D3578"/>
    <w:rsid w:val="0039274D"/>
    <w:rsid w:val="003C6927"/>
    <w:rsid w:val="00411060"/>
    <w:rsid w:val="004213D8"/>
    <w:rsid w:val="00427F4F"/>
    <w:rsid w:val="004B3D96"/>
    <w:rsid w:val="004C2A3C"/>
    <w:rsid w:val="0053401B"/>
    <w:rsid w:val="00631318"/>
    <w:rsid w:val="0066737B"/>
    <w:rsid w:val="00681DE7"/>
    <w:rsid w:val="006E7E8A"/>
    <w:rsid w:val="006F349B"/>
    <w:rsid w:val="006F3653"/>
    <w:rsid w:val="007D05C8"/>
    <w:rsid w:val="007E21F7"/>
    <w:rsid w:val="008512F4"/>
    <w:rsid w:val="00993475"/>
    <w:rsid w:val="009A6AB8"/>
    <w:rsid w:val="009F73D6"/>
    <w:rsid w:val="00A80A21"/>
    <w:rsid w:val="00B46829"/>
    <w:rsid w:val="00BC5C23"/>
    <w:rsid w:val="00CF1CD3"/>
    <w:rsid w:val="00D54554"/>
    <w:rsid w:val="00E33AE1"/>
    <w:rsid w:val="00E37E7C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7E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7E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E7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E7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7E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7E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E7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E7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11</Pages>
  <Words>6624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2019-09-13T06:27:00Z</dcterms:created>
  <dcterms:modified xsi:type="dcterms:W3CDTF">2019-09-17T08:03:00Z</dcterms:modified>
</cp:coreProperties>
</file>